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08C3" w:rsidRDefault="004608C3" w:rsidP="00AD306C">
      <w:pPr>
        <w:pStyle w:val="Goiburua"/>
        <w:jc w:val="center"/>
        <w:rPr>
          <w:b/>
          <w:color w:val="FF0000"/>
          <w:sz w:val="48"/>
        </w:rPr>
      </w:pPr>
    </w:p>
    <w:tbl>
      <w:tblPr>
        <w:tblStyle w:val="Saretadunta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10"/>
        <w:gridCol w:w="7110"/>
      </w:tblGrid>
      <w:tr w:rsidR="00F41B9C" w:rsidTr="004608C3">
        <w:tc>
          <w:tcPr>
            <w:tcW w:w="7110" w:type="dxa"/>
          </w:tcPr>
          <w:p w:rsidR="00F41B9C" w:rsidRDefault="00F41B9C" w:rsidP="00AD306C">
            <w:pPr>
              <w:pStyle w:val="Goiburua"/>
              <w:jc w:val="center"/>
              <w:rPr>
                <w:b/>
                <w:color w:val="FF0000"/>
                <w:sz w:val="48"/>
              </w:rPr>
            </w:pPr>
            <w:r>
              <w:rPr>
                <w:noProof/>
                <w:lang w:eastAsia="es-ES"/>
              </w:rPr>
              <w:drawing>
                <wp:anchor distT="0" distB="0" distL="114300" distR="114300" simplePos="0" relativeHeight="251658240" behindDoc="0" locked="0" layoutInCell="1" allowOverlap="1" wp14:anchorId="4E2E9FCF" wp14:editId="6DB595A3">
                  <wp:simplePos x="0" y="0"/>
                  <wp:positionH relativeFrom="column">
                    <wp:posOffset>1310005</wp:posOffset>
                  </wp:positionH>
                  <wp:positionV relativeFrom="paragraph">
                    <wp:posOffset>307340</wp:posOffset>
                  </wp:positionV>
                  <wp:extent cx="1753870" cy="1753870"/>
                  <wp:effectExtent l="0" t="0" r="0" b="0"/>
                  <wp:wrapTopAndBottom/>
                  <wp:docPr id="1" name="Irudi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rudia 2"/>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1753870" cy="1753870"/>
                          </a:xfrm>
                          <a:prstGeom prst="rect">
                            <a:avLst/>
                          </a:prstGeom>
                        </pic:spPr>
                      </pic:pic>
                    </a:graphicData>
                  </a:graphic>
                  <wp14:sizeRelH relativeFrom="page">
                    <wp14:pctWidth>0</wp14:pctWidth>
                  </wp14:sizeRelH>
                  <wp14:sizeRelV relativeFrom="page">
                    <wp14:pctHeight>0</wp14:pctHeight>
                  </wp14:sizeRelV>
                </wp:anchor>
              </w:drawing>
            </w:r>
          </w:p>
        </w:tc>
        <w:tc>
          <w:tcPr>
            <w:tcW w:w="7110" w:type="dxa"/>
          </w:tcPr>
          <w:p w:rsidR="00F41B9C" w:rsidRDefault="00CC2D33" w:rsidP="00AD306C">
            <w:pPr>
              <w:pStyle w:val="Goiburua"/>
              <w:jc w:val="center"/>
              <w:rPr>
                <w:b/>
                <w:color w:val="FF0000"/>
                <w:sz w:val="48"/>
              </w:rPr>
            </w:pPr>
            <w:r>
              <w:rPr>
                <w:rFonts w:eastAsia="Times New Roman"/>
                <w:noProof/>
                <w:lang w:eastAsia="es-ES"/>
              </w:rPr>
              <w:drawing>
                <wp:inline distT="0" distB="0" distL="0" distR="0" wp14:anchorId="6A3A70BE" wp14:editId="5F0423D4">
                  <wp:extent cx="3009900" cy="2257425"/>
                  <wp:effectExtent l="0" t="0" r="0" b="9525"/>
                  <wp:docPr id="2" name="Irudia 2" descr="cid:8F2D66BF-9F9A-4F0B-A408-E42782ABC14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371913F-30D7-41A5-A94A-DBA59A95BAFD" descr="cid:8F2D66BF-9F9A-4F0B-A408-E42782ABC14E"/>
                          <pic:cNvPicPr>
                            <a:picLocks noChangeAspect="1" noChangeArrowheads="1"/>
                          </pic:cNvPicPr>
                        </pic:nvPicPr>
                        <pic:blipFill>
                          <a:blip r:embed="rId10" r:link="rId11" cstate="print">
                            <a:extLst>
                              <a:ext uri="{28A0092B-C50C-407E-A947-70E740481C1C}">
                                <a14:useLocalDpi xmlns:a14="http://schemas.microsoft.com/office/drawing/2010/main" val="0"/>
                              </a:ext>
                            </a:extLst>
                          </a:blip>
                          <a:srcRect/>
                          <a:stretch>
                            <a:fillRect/>
                          </a:stretch>
                        </pic:blipFill>
                        <pic:spPr bwMode="auto">
                          <a:xfrm>
                            <a:off x="0" y="0"/>
                            <a:ext cx="3009900" cy="2257425"/>
                          </a:xfrm>
                          <a:prstGeom prst="rect">
                            <a:avLst/>
                          </a:prstGeom>
                          <a:solidFill>
                            <a:schemeClr val="tx1"/>
                          </a:solidFill>
                          <a:ln>
                            <a:noFill/>
                          </a:ln>
                        </pic:spPr>
                      </pic:pic>
                    </a:graphicData>
                  </a:graphic>
                </wp:inline>
              </w:drawing>
            </w:r>
          </w:p>
        </w:tc>
      </w:tr>
    </w:tbl>
    <w:p w:rsidR="00F41B9C" w:rsidRDefault="00F41B9C" w:rsidP="00F41B9C">
      <w:pPr>
        <w:pStyle w:val="Goiburua"/>
        <w:jc w:val="center"/>
        <w:rPr>
          <w:sz w:val="40"/>
        </w:rPr>
      </w:pPr>
    </w:p>
    <w:p w:rsidR="00F41B9C" w:rsidRPr="00AD306C" w:rsidRDefault="00F41B9C" w:rsidP="00F41B9C">
      <w:pPr>
        <w:pStyle w:val="Goiburua"/>
        <w:jc w:val="center"/>
        <w:rPr>
          <w:sz w:val="40"/>
        </w:rPr>
      </w:pPr>
      <w:r w:rsidRPr="00AD306C">
        <w:rPr>
          <w:sz w:val="40"/>
        </w:rPr>
        <w:t>PLAN DE ACCIÓN OGP EUSKADI 2018-2020</w:t>
      </w:r>
    </w:p>
    <w:p w:rsidR="00F41B9C" w:rsidRDefault="00F41B9C" w:rsidP="00F41B9C">
      <w:pPr>
        <w:pStyle w:val="Goiburua"/>
        <w:jc w:val="center"/>
        <w:rPr>
          <w:b/>
          <w:sz w:val="48"/>
        </w:rPr>
      </w:pPr>
    </w:p>
    <w:p w:rsidR="003C59C0" w:rsidRDefault="003C59C0" w:rsidP="00F41B9C">
      <w:pPr>
        <w:pStyle w:val="Goiburua"/>
        <w:jc w:val="center"/>
        <w:rPr>
          <w:b/>
          <w:sz w:val="48"/>
        </w:rPr>
      </w:pPr>
    </w:p>
    <w:p w:rsidR="00F41B9C" w:rsidRPr="003C59C0" w:rsidRDefault="008D31C7" w:rsidP="00F41B9C">
      <w:pPr>
        <w:pStyle w:val="Goiburua"/>
        <w:jc w:val="center"/>
        <w:rPr>
          <w:b/>
          <w:color w:val="CCEA36"/>
          <w:sz w:val="48"/>
        </w:rPr>
      </w:pPr>
      <w:r w:rsidRPr="003C59C0">
        <w:rPr>
          <w:b/>
          <w:color w:val="CCEA36"/>
          <w:sz w:val="48"/>
          <w:highlight w:val="black"/>
        </w:rPr>
        <w:t>Compromiso#</w:t>
      </w:r>
      <w:r w:rsidR="00F41B9C" w:rsidRPr="003C59C0">
        <w:rPr>
          <w:b/>
          <w:color w:val="CCEA36"/>
          <w:sz w:val="48"/>
          <w:highlight w:val="black"/>
        </w:rPr>
        <w:t>5: Sistema Vasco de Integridad</w:t>
      </w:r>
    </w:p>
    <w:p w:rsidR="00AD306C" w:rsidRDefault="00AD306C" w:rsidP="00AD306C">
      <w:pPr>
        <w:pStyle w:val="Goiburua"/>
        <w:jc w:val="center"/>
      </w:pPr>
    </w:p>
    <w:p w:rsidR="003C59C0" w:rsidRDefault="003C59C0">
      <w:pPr>
        <w:rPr>
          <w:sz w:val="24"/>
        </w:rPr>
      </w:pPr>
      <w:r>
        <w:rPr>
          <w:sz w:val="24"/>
        </w:rPr>
        <w:br w:type="page"/>
      </w:r>
    </w:p>
    <w:p w:rsidR="00C16E58" w:rsidRPr="002B68EC" w:rsidRDefault="00C16E58" w:rsidP="00C16E58">
      <w:pPr>
        <w:pStyle w:val="Zerrenda-paragrafoa"/>
        <w:rPr>
          <w:sz w:val="24"/>
        </w:rPr>
      </w:pPr>
      <w:r w:rsidRPr="002B68EC">
        <w:rPr>
          <w:sz w:val="24"/>
        </w:rPr>
        <w:lastRenderedPageBreak/>
        <w:t>ÍNDICE</w:t>
      </w:r>
    </w:p>
    <w:p w:rsidR="00C16E58" w:rsidRPr="00C16E58" w:rsidRDefault="00C16E58" w:rsidP="00C16E58">
      <w:pPr>
        <w:pStyle w:val="Zerrenda-paragrafoa"/>
      </w:pPr>
    </w:p>
    <w:p w:rsidR="0014615F" w:rsidRDefault="0014615F" w:rsidP="00C16E58">
      <w:pPr>
        <w:pStyle w:val="Zerrenda-paragrafoa"/>
        <w:numPr>
          <w:ilvl w:val="0"/>
          <w:numId w:val="5"/>
        </w:numPr>
        <w:tabs>
          <w:tab w:val="right" w:leader="dot" w:pos="13041"/>
        </w:tabs>
      </w:pPr>
      <w:r>
        <w:t>Calendario compromiso 5</w:t>
      </w:r>
      <w:r w:rsidR="00C16E58">
        <w:tab/>
        <w:t>3</w:t>
      </w:r>
    </w:p>
    <w:p w:rsidR="00C16E58" w:rsidRDefault="00C16E58" w:rsidP="00C16E58">
      <w:pPr>
        <w:pStyle w:val="Zerrenda-paragrafoa"/>
        <w:numPr>
          <w:ilvl w:val="0"/>
          <w:numId w:val="5"/>
        </w:numPr>
        <w:tabs>
          <w:tab w:val="right" w:leader="dot" w:pos="13041"/>
        </w:tabs>
      </w:pPr>
      <w:r>
        <w:t>Grupo Compromiso 5</w:t>
      </w:r>
      <w:r w:rsidR="00C10E7A">
        <w:t xml:space="preserve"> y calendario de reuniones de seguimiento GC y GP</w:t>
      </w:r>
      <w:r>
        <w:tab/>
        <w:t>5</w:t>
      </w:r>
    </w:p>
    <w:p w:rsidR="00C16E58" w:rsidRDefault="00C16E58" w:rsidP="00C16E58">
      <w:pPr>
        <w:pStyle w:val="Zerrenda-paragrafoa"/>
        <w:numPr>
          <w:ilvl w:val="0"/>
          <w:numId w:val="5"/>
        </w:numPr>
        <w:tabs>
          <w:tab w:val="right" w:leader="dot" w:pos="13041"/>
        </w:tabs>
      </w:pPr>
      <w:r>
        <w:t>Desarrollo de las acciones</w:t>
      </w:r>
      <w:r>
        <w:tab/>
      </w:r>
      <w:r w:rsidR="00721093">
        <w:t>6</w:t>
      </w:r>
    </w:p>
    <w:p w:rsidR="00C16E58" w:rsidRDefault="00C16E58" w:rsidP="00C16E58">
      <w:pPr>
        <w:pStyle w:val="Zerrenda-paragrafoa"/>
        <w:tabs>
          <w:tab w:val="right" w:leader="dot" w:pos="13041"/>
        </w:tabs>
      </w:pPr>
    </w:p>
    <w:p w:rsidR="00C16E58" w:rsidRDefault="00C16E58" w:rsidP="00C16E58">
      <w:pPr>
        <w:pStyle w:val="Zerrenda-paragrafoa"/>
        <w:numPr>
          <w:ilvl w:val="1"/>
          <w:numId w:val="5"/>
        </w:numPr>
        <w:tabs>
          <w:tab w:val="right" w:leader="dot" w:pos="13041"/>
        </w:tabs>
      </w:pPr>
      <w:r>
        <w:t>Mapeo de prácticas innovadoras de sistemas de integri</w:t>
      </w:r>
      <w:r w:rsidR="00C10E7A">
        <w:t>dad en el territorio y en los países más avanzados en ética pública</w:t>
      </w:r>
      <w:r>
        <w:tab/>
      </w:r>
      <w:r w:rsidR="00721093">
        <w:t>6</w:t>
      </w:r>
    </w:p>
    <w:p w:rsidR="00C16E58" w:rsidRDefault="00C16E58" w:rsidP="00C16E58">
      <w:pPr>
        <w:pStyle w:val="Zerrenda-paragrafoa"/>
        <w:numPr>
          <w:ilvl w:val="1"/>
          <w:numId w:val="5"/>
        </w:numPr>
        <w:tabs>
          <w:tab w:val="right" w:leader="dot" w:pos="13041"/>
        </w:tabs>
      </w:pPr>
      <w:r>
        <w:t>Definición del modelo de integridad públic</w:t>
      </w:r>
      <w:r w:rsidR="005E450A">
        <w:t>a vasca</w:t>
      </w:r>
      <w:r>
        <w:t xml:space="preserve"> contrastado con la ciudadanía</w:t>
      </w:r>
      <w:r>
        <w:tab/>
      </w:r>
      <w:r w:rsidR="002B68EC">
        <w:t>9</w:t>
      </w:r>
    </w:p>
    <w:p w:rsidR="00C16E58" w:rsidRDefault="00C16E58" w:rsidP="00C16E58">
      <w:pPr>
        <w:pStyle w:val="Zerrenda-paragrafoa"/>
        <w:numPr>
          <w:ilvl w:val="1"/>
          <w:numId w:val="5"/>
        </w:numPr>
        <w:tabs>
          <w:tab w:val="right" w:leader="dot" w:pos="13041"/>
        </w:tabs>
      </w:pPr>
      <w:r>
        <w:t xml:space="preserve">Diseño de un sistema de control y seguimiento </w:t>
      </w:r>
      <w:r>
        <w:tab/>
      </w:r>
      <w:r w:rsidR="002B68EC">
        <w:t>12</w:t>
      </w:r>
    </w:p>
    <w:p w:rsidR="00C16E58" w:rsidRDefault="00523527" w:rsidP="00523527">
      <w:pPr>
        <w:pStyle w:val="Zerrenda-paragrafoa"/>
        <w:numPr>
          <w:ilvl w:val="1"/>
          <w:numId w:val="5"/>
        </w:numPr>
        <w:tabs>
          <w:tab w:val="right" w:leader="dot" w:pos="13041"/>
        </w:tabs>
      </w:pPr>
      <w:r w:rsidRPr="00523527">
        <w:t>Diseño de un programa de formación progresivo sobre integridad y ética pública y de un modelo de educación en integridad</w:t>
      </w:r>
      <w:r w:rsidR="00C16E58">
        <w:tab/>
      </w:r>
      <w:r w:rsidR="002B68EC">
        <w:t>14</w:t>
      </w:r>
    </w:p>
    <w:p w:rsidR="00C16E58" w:rsidRDefault="00C16E58" w:rsidP="00C16E58">
      <w:pPr>
        <w:pStyle w:val="Zerrenda-paragrafoa"/>
        <w:numPr>
          <w:ilvl w:val="1"/>
          <w:numId w:val="5"/>
        </w:numPr>
        <w:tabs>
          <w:tab w:val="right" w:leader="dot" w:pos="13041"/>
        </w:tabs>
      </w:pPr>
      <w:r>
        <w:t>Experiencia(s) piloto(s) contrastada y evaluada</w:t>
      </w:r>
      <w:r>
        <w:tab/>
      </w:r>
      <w:r w:rsidR="002B68EC">
        <w:t>16</w:t>
      </w:r>
    </w:p>
    <w:p w:rsidR="008D4EBD" w:rsidRDefault="008D4EBD" w:rsidP="008D4EBD">
      <w:pPr>
        <w:pStyle w:val="Zerrenda-paragrafoa"/>
        <w:tabs>
          <w:tab w:val="right" w:leader="dot" w:pos="13041"/>
        </w:tabs>
        <w:ind w:left="1440"/>
      </w:pPr>
    </w:p>
    <w:p w:rsidR="008D4EBD" w:rsidRDefault="00745171" w:rsidP="008D4EBD">
      <w:pPr>
        <w:pStyle w:val="Zerrenda-paragrafoa"/>
        <w:numPr>
          <w:ilvl w:val="0"/>
          <w:numId w:val="5"/>
        </w:numPr>
        <w:tabs>
          <w:tab w:val="right" w:leader="dot" w:pos="13041"/>
        </w:tabs>
      </w:pPr>
      <w:r>
        <w:t>Evaluación final Compromiso 5</w:t>
      </w:r>
      <w:r>
        <w:tab/>
        <w:t>18</w:t>
      </w:r>
    </w:p>
    <w:p w:rsidR="00C16E58" w:rsidRDefault="00C16E58" w:rsidP="008D4EBD">
      <w:pPr>
        <w:pStyle w:val="Zerrenda-paragrafoa"/>
        <w:numPr>
          <w:ilvl w:val="0"/>
          <w:numId w:val="5"/>
        </w:numPr>
        <w:tabs>
          <w:tab w:val="right" w:leader="dot" w:pos="13041"/>
        </w:tabs>
      </w:pPr>
      <w:r w:rsidRPr="00C16E58">
        <w:t xml:space="preserve">Anexo I. Elementos a identificar en el análisis de los documentos </w:t>
      </w:r>
      <w:r w:rsidR="001F6EA8">
        <w:t>sobre ética pública</w:t>
      </w:r>
      <w:r>
        <w:tab/>
      </w:r>
      <w:r w:rsidR="00745171">
        <w:t>19</w:t>
      </w:r>
    </w:p>
    <w:p w:rsidR="00C16E58" w:rsidRDefault="00C16E58">
      <w:r>
        <w:br w:type="page"/>
      </w:r>
    </w:p>
    <w:tbl>
      <w:tblPr>
        <w:tblStyle w:val="Saretaduntaula"/>
        <w:tblW w:w="0" w:type="auto"/>
        <w:tblLook w:val="04A0" w:firstRow="1" w:lastRow="0" w:firstColumn="1" w:lastColumn="0" w:noHBand="0" w:noVBand="1"/>
      </w:tblPr>
      <w:tblGrid>
        <w:gridCol w:w="444"/>
        <w:gridCol w:w="5900"/>
        <w:gridCol w:w="358"/>
        <w:gridCol w:w="358"/>
        <w:gridCol w:w="358"/>
        <w:gridCol w:w="358"/>
        <w:gridCol w:w="358"/>
        <w:gridCol w:w="358"/>
        <w:gridCol w:w="358"/>
        <w:gridCol w:w="358"/>
        <w:gridCol w:w="358"/>
        <w:gridCol w:w="358"/>
        <w:gridCol w:w="358"/>
        <w:gridCol w:w="358"/>
        <w:gridCol w:w="358"/>
        <w:gridCol w:w="358"/>
        <w:gridCol w:w="358"/>
        <w:gridCol w:w="358"/>
        <w:gridCol w:w="358"/>
        <w:gridCol w:w="358"/>
        <w:gridCol w:w="358"/>
        <w:gridCol w:w="358"/>
        <w:gridCol w:w="358"/>
        <w:gridCol w:w="358"/>
      </w:tblGrid>
      <w:tr w:rsidR="005C02FB" w:rsidRPr="00826E90" w:rsidTr="00F226EB">
        <w:tc>
          <w:tcPr>
            <w:tcW w:w="14220" w:type="dxa"/>
            <w:gridSpan w:val="24"/>
            <w:tcBorders>
              <w:top w:val="single" w:sz="18" w:space="0" w:color="auto"/>
              <w:left w:val="single" w:sz="18" w:space="0" w:color="auto"/>
              <w:right w:val="single" w:sz="18" w:space="0" w:color="auto"/>
            </w:tcBorders>
            <w:shd w:val="clear" w:color="auto" w:fill="0070C0"/>
            <w:vAlign w:val="center"/>
          </w:tcPr>
          <w:p w:rsidR="005C02FB" w:rsidRPr="00826E90" w:rsidRDefault="009142FA" w:rsidP="00C16E58">
            <w:pPr>
              <w:rPr>
                <w:b/>
                <w:color w:val="FFFFFF" w:themeColor="background1"/>
                <w:sz w:val="28"/>
                <w:szCs w:val="28"/>
              </w:rPr>
            </w:pPr>
            <w:r w:rsidRPr="00826E90">
              <w:rPr>
                <w:sz w:val="14"/>
                <w:szCs w:val="14"/>
              </w:rPr>
              <w:lastRenderedPageBreak/>
              <w:tab/>
            </w:r>
            <w:r w:rsidR="005C02FB" w:rsidRPr="00826E90">
              <w:rPr>
                <w:sz w:val="14"/>
                <w:szCs w:val="14"/>
              </w:rPr>
              <w:br w:type="page"/>
            </w:r>
            <w:r w:rsidR="005C02FB" w:rsidRPr="00826E90">
              <w:rPr>
                <w:b/>
                <w:color w:val="FFFFFF" w:themeColor="background1"/>
                <w:sz w:val="28"/>
                <w:szCs w:val="28"/>
              </w:rPr>
              <w:t>CALENDARIO COMPROMISO 5</w:t>
            </w:r>
          </w:p>
        </w:tc>
      </w:tr>
      <w:tr w:rsidR="005C02FB" w:rsidRPr="00826E90" w:rsidTr="00F226EB">
        <w:tc>
          <w:tcPr>
            <w:tcW w:w="0" w:type="auto"/>
            <w:gridSpan w:val="2"/>
            <w:vMerge w:val="restart"/>
            <w:tcBorders>
              <w:left w:val="single" w:sz="18" w:space="0" w:color="auto"/>
              <w:right w:val="single" w:sz="12" w:space="0" w:color="auto"/>
            </w:tcBorders>
            <w:shd w:val="clear" w:color="auto" w:fill="0070C0"/>
            <w:vAlign w:val="center"/>
          </w:tcPr>
          <w:p w:rsidR="005C02FB" w:rsidRPr="00826E90" w:rsidRDefault="005C02FB" w:rsidP="00CE5D35">
            <w:pPr>
              <w:jc w:val="center"/>
              <w:rPr>
                <w:b/>
                <w:color w:val="FFFFFF" w:themeColor="background1"/>
                <w:sz w:val="14"/>
                <w:szCs w:val="14"/>
              </w:rPr>
            </w:pPr>
            <w:r w:rsidRPr="00826E90">
              <w:rPr>
                <w:b/>
                <w:color w:val="FFFFFF" w:themeColor="background1"/>
                <w:sz w:val="14"/>
                <w:szCs w:val="14"/>
              </w:rPr>
              <w:t>Acción</w:t>
            </w:r>
          </w:p>
        </w:tc>
        <w:tc>
          <w:tcPr>
            <w:tcW w:w="1432" w:type="dxa"/>
            <w:gridSpan w:val="4"/>
            <w:tcBorders>
              <w:top w:val="single" w:sz="12" w:space="0" w:color="auto"/>
              <w:left w:val="single" w:sz="12" w:space="0" w:color="auto"/>
              <w:bottom w:val="single" w:sz="12" w:space="0" w:color="auto"/>
              <w:right w:val="single" w:sz="18" w:space="0" w:color="auto"/>
            </w:tcBorders>
            <w:shd w:val="clear" w:color="auto" w:fill="0070C0"/>
            <w:vAlign w:val="center"/>
          </w:tcPr>
          <w:p w:rsidR="005C02FB" w:rsidRPr="00826E90" w:rsidRDefault="005C02FB" w:rsidP="00CE5D35">
            <w:pPr>
              <w:jc w:val="center"/>
              <w:rPr>
                <w:b/>
                <w:color w:val="FFFFFF" w:themeColor="background1"/>
                <w:sz w:val="14"/>
                <w:szCs w:val="14"/>
              </w:rPr>
            </w:pPr>
            <w:r w:rsidRPr="00826E90">
              <w:rPr>
                <w:b/>
                <w:color w:val="FFFFFF" w:themeColor="background1"/>
                <w:sz w:val="14"/>
                <w:szCs w:val="14"/>
              </w:rPr>
              <w:t>2018</w:t>
            </w:r>
          </w:p>
        </w:tc>
        <w:tc>
          <w:tcPr>
            <w:tcW w:w="4296" w:type="dxa"/>
            <w:gridSpan w:val="12"/>
            <w:tcBorders>
              <w:top w:val="single" w:sz="12" w:space="0" w:color="auto"/>
              <w:left w:val="single" w:sz="18" w:space="0" w:color="auto"/>
              <w:bottom w:val="single" w:sz="12" w:space="0" w:color="auto"/>
              <w:right w:val="single" w:sz="18" w:space="0" w:color="auto"/>
            </w:tcBorders>
            <w:shd w:val="clear" w:color="auto" w:fill="0070C0"/>
            <w:vAlign w:val="center"/>
          </w:tcPr>
          <w:p w:rsidR="005C02FB" w:rsidRPr="00826E90" w:rsidRDefault="005C02FB" w:rsidP="00CE5D35">
            <w:pPr>
              <w:jc w:val="center"/>
              <w:rPr>
                <w:color w:val="FFFFFF" w:themeColor="background1"/>
                <w:sz w:val="14"/>
                <w:szCs w:val="14"/>
              </w:rPr>
            </w:pPr>
            <w:r w:rsidRPr="00826E90">
              <w:rPr>
                <w:color w:val="FFFFFF" w:themeColor="background1"/>
                <w:sz w:val="14"/>
                <w:szCs w:val="14"/>
              </w:rPr>
              <w:t>2019</w:t>
            </w:r>
          </w:p>
        </w:tc>
        <w:tc>
          <w:tcPr>
            <w:tcW w:w="0" w:type="auto"/>
            <w:gridSpan w:val="6"/>
            <w:tcBorders>
              <w:top w:val="single" w:sz="12" w:space="0" w:color="auto"/>
              <w:left w:val="single" w:sz="18" w:space="0" w:color="auto"/>
              <w:bottom w:val="single" w:sz="12" w:space="0" w:color="auto"/>
              <w:right w:val="single" w:sz="18" w:space="0" w:color="auto"/>
            </w:tcBorders>
            <w:shd w:val="clear" w:color="auto" w:fill="0070C0"/>
            <w:vAlign w:val="center"/>
          </w:tcPr>
          <w:p w:rsidR="005C02FB" w:rsidRPr="00826E90" w:rsidRDefault="005C02FB" w:rsidP="00CE5D35">
            <w:pPr>
              <w:jc w:val="center"/>
              <w:rPr>
                <w:b/>
                <w:color w:val="FFFFFF" w:themeColor="background1"/>
                <w:sz w:val="14"/>
                <w:szCs w:val="14"/>
              </w:rPr>
            </w:pPr>
          </w:p>
          <w:p w:rsidR="005C02FB" w:rsidRPr="00826E90" w:rsidRDefault="005C02FB" w:rsidP="00CE5D35">
            <w:pPr>
              <w:jc w:val="center"/>
              <w:rPr>
                <w:b/>
                <w:color w:val="FFFFFF" w:themeColor="background1"/>
                <w:sz w:val="14"/>
                <w:szCs w:val="14"/>
              </w:rPr>
            </w:pPr>
            <w:r w:rsidRPr="00826E90">
              <w:rPr>
                <w:b/>
                <w:color w:val="FFFFFF" w:themeColor="background1"/>
                <w:sz w:val="14"/>
                <w:szCs w:val="14"/>
              </w:rPr>
              <w:t>2020</w:t>
            </w:r>
          </w:p>
          <w:p w:rsidR="005C02FB" w:rsidRPr="00826E90" w:rsidRDefault="005C02FB" w:rsidP="00CE5D35">
            <w:pPr>
              <w:jc w:val="center"/>
              <w:rPr>
                <w:b/>
                <w:color w:val="FFFFFF" w:themeColor="background1"/>
                <w:sz w:val="14"/>
                <w:szCs w:val="14"/>
              </w:rPr>
            </w:pPr>
          </w:p>
        </w:tc>
      </w:tr>
      <w:tr w:rsidR="005C02FB" w:rsidRPr="00826E90" w:rsidTr="00F226EB">
        <w:tc>
          <w:tcPr>
            <w:tcW w:w="0" w:type="auto"/>
            <w:gridSpan w:val="2"/>
            <w:vMerge/>
            <w:tcBorders>
              <w:left w:val="single" w:sz="18" w:space="0" w:color="auto"/>
              <w:bottom w:val="single" w:sz="4" w:space="0" w:color="auto"/>
              <w:right w:val="single" w:sz="12" w:space="0" w:color="auto"/>
            </w:tcBorders>
          </w:tcPr>
          <w:p w:rsidR="005C02FB" w:rsidRPr="00826E90" w:rsidRDefault="005C02FB" w:rsidP="00CE5D35">
            <w:pP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r w:rsidRPr="00826E90">
              <w:rPr>
                <w:sz w:val="14"/>
                <w:szCs w:val="14"/>
              </w:rPr>
              <w:t>09</w:t>
            </w:r>
          </w:p>
        </w:tc>
        <w:tc>
          <w:tcPr>
            <w:tcW w:w="0" w:type="auto"/>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r w:rsidRPr="00826E90">
              <w:rPr>
                <w:sz w:val="14"/>
                <w:szCs w:val="14"/>
              </w:rPr>
              <w:t>10</w:t>
            </w:r>
          </w:p>
        </w:tc>
        <w:tc>
          <w:tcPr>
            <w:tcW w:w="0" w:type="auto"/>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r w:rsidRPr="00826E90">
              <w:rPr>
                <w:sz w:val="14"/>
                <w:szCs w:val="14"/>
              </w:rPr>
              <w:t>11</w:t>
            </w:r>
          </w:p>
        </w:tc>
        <w:tc>
          <w:tcPr>
            <w:tcW w:w="358" w:type="dxa"/>
            <w:tcBorders>
              <w:top w:val="single" w:sz="12" w:space="0" w:color="auto"/>
              <w:left w:val="single" w:sz="12" w:space="0" w:color="auto"/>
              <w:bottom w:val="single" w:sz="12" w:space="0" w:color="auto"/>
              <w:right w:val="single" w:sz="18" w:space="0" w:color="auto"/>
            </w:tcBorders>
            <w:vAlign w:val="center"/>
          </w:tcPr>
          <w:p w:rsidR="005C02FB" w:rsidRPr="00826E90" w:rsidRDefault="005C02FB" w:rsidP="00CE5D35">
            <w:pPr>
              <w:jc w:val="center"/>
              <w:rPr>
                <w:sz w:val="14"/>
                <w:szCs w:val="14"/>
              </w:rPr>
            </w:pPr>
            <w:r w:rsidRPr="00826E90">
              <w:rPr>
                <w:sz w:val="14"/>
                <w:szCs w:val="14"/>
              </w:rPr>
              <w:t>12</w:t>
            </w:r>
          </w:p>
        </w:tc>
        <w:tc>
          <w:tcPr>
            <w:tcW w:w="358" w:type="dxa"/>
            <w:tcBorders>
              <w:top w:val="single" w:sz="12" w:space="0" w:color="auto"/>
              <w:left w:val="single" w:sz="18" w:space="0" w:color="auto"/>
              <w:bottom w:val="single" w:sz="12" w:space="0" w:color="auto"/>
              <w:right w:val="single" w:sz="12" w:space="0" w:color="auto"/>
            </w:tcBorders>
            <w:vAlign w:val="center"/>
          </w:tcPr>
          <w:p w:rsidR="005C02FB" w:rsidRPr="00826E90" w:rsidRDefault="005C02FB" w:rsidP="00CE5D35">
            <w:pPr>
              <w:jc w:val="center"/>
              <w:rPr>
                <w:sz w:val="14"/>
                <w:szCs w:val="14"/>
              </w:rPr>
            </w:pPr>
            <w:r w:rsidRPr="00826E90">
              <w:rPr>
                <w:sz w:val="14"/>
                <w:szCs w:val="14"/>
              </w:rPr>
              <w:t>01</w:t>
            </w:r>
          </w:p>
        </w:tc>
        <w:tc>
          <w:tcPr>
            <w:tcW w:w="0" w:type="auto"/>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r w:rsidRPr="00826E90">
              <w:rPr>
                <w:sz w:val="14"/>
                <w:szCs w:val="14"/>
              </w:rPr>
              <w:t>02</w:t>
            </w:r>
          </w:p>
        </w:tc>
        <w:tc>
          <w:tcPr>
            <w:tcW w:w="0" w:type="auto"/>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r w:rsidRPr="00826E90">
              <w:rPr>
                <w:sz w:val="14"/>
                <w:szCs w:val="14"/>
              </w:rPr>
              <w:t>03</w:t>
            </w:r>
          </w:p>
        </w:tc>
        <w:tc>
          <w:tcPr>
            <w:tcW w:w="0" w:type="auto"/>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r w:rsidRPr="00826E90">
              <w:rPr>
                <w:sz w:val="14"/>
                <w:szCs w:val="14"/>
              </w:rPr>
              <w:t>04</w:t>
            </w:r>
          </w:p>
        </w:tc>
        <w:tc>
          <w:tcPr>
            <w:tcW w:w="0" w:type="auto"/>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r w:rsidRPr="00826E90">
              <w:rPr>
                <w:sz w:val="14"/>
                <w:szCs w:val="14"/>
              </w:rPr>
              <w:t>05</w:t>
            </w:r>
          </w:p>
        </w:tc>
        <w:tc>
          <w:tcPr>
            <w:tcW w:w="0" w:type="auto"/>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r w:rsidRPr="00826E90">
              <w:rPr>
                <w:sz w:val="14"/>
                <w:szCs w:val="14"/>
              </w:rPr>
              <w:t>06</w:t>
            </w:r>
          </w:p>
        </w:tc>
        <w:tc>
          <w:tcPr>
            <w:tcW w:w="0" w:type="auto"/>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r w:rsidRPr="00826E90">
              <w:rPr>
                <w:sz w:val="14"/>
                <w:szCs w:val="14"/>
              </w:rPr>
              <w:t>07</w:t>
            </w:r>
          </w:p>
        </w:tc>
        <w:tc>
          <w:tcPr>
            <w:tcW w:w="0" w:type="auto"/>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r w:rsidRPr="00826E90">
              <w:rPr>
                <w:sz w:val="14"/>
                <w:szCs w:val="14"/>
              </w:rPr>
              <w:t>08</w:t>
            </w:r>
          </w:p>
        </w:tc>
        <w:tc>
          <w:tcPr>
            <w:tcW w:w="0" w:type="auto"/>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r w:rsidRPr="00826E90">
              <w:rPr>
                <w:sz w:val="14"/>
                <w:szCs w:val="14"/>
              </w:rPr>
              <w:t>09</w:t>
            </w:r>
          </w:p>
        </w:tc>
        <w:tc>
          <w:tcPr>
            <w:tcW w:w="0" w:type="auto"/>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r w:rsidRPr="00826E90">
              <w:rPr>
                <w:sz w:val="14"/>
                <w:szCs w:val="14"/>
              </w:rPr>
              <w:t>10</w:t>
            </w:r>
          </w:p>
        </w:tc>
        <w:tc>
          <w:tcPr>
            <w:tcW w:w="0" w:type="auto"/>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r w:rsidRPr="00826E90">
              <w:rPr>
                <w:sz w:val="14"/>
                <w:szCs w:val="14"/>
              </w:rPr>
              <w:t>11</w:t>
            </w:r>
          </w:p>
        </w:tc>
        <w:tc>
          <w:tcPr>
            <w:tcW w:w="0" w:type="auto"/>
            <w:tcBorders>
              <w:top w:val="single" w:sz="12" w:space="0" w:color="auto"/>
              <w:left w:val="single" w:sz="12" w:space="0" w:color="auto"/>
              <w:bottom w:val="single" w:sz="12" w:space="0" w:color="auto"/>
              <w:right w:val="single" w:sz="18" w:space="0" w:color="auto"/>
            </w:tcBorders>
            <w:vAlign w:val="center"/>
          </w:tcPr>
          <w:p w:rsidR="005C02FB" w:rsidRPr="00826E90" w:rsidRDefault="005C02FB" w:rsidP="00CE5D35">
            <w:pPr>
              <w:jc w:val="center"/>
              <w:rPr>
                <w:sz w:val="14"/>
                <w:szCs w:val="14"/>
              </w:rPr>
            </w:pPr>
            <w:r w:rsidRPr="00826E90">
              <w:rPr>
                <w:sz w:val="14"/>
                <w:szCs w:val="14"/>
              </w:rPr>
              <w:t>12</w:t>
            </w:r>
          </w:p>
        </w:tc>
        <w:tc>
          <w:tcPr>
            <w:tcW w:w="0" w:type="auto"/>
            <w:tcBorders>
              <w:top w:val="single" w:sz="12" w:space="0" w:color="auto"/>
              <w:left w:val="single" w:sz="18" w:space="0" w:color="auto"/>
              <w:bottom w:val="single" w:sz="12" w:space="0" w:color="auto"/>
              <w:right w:val="single" w:sz="12" w:space="0" w:color="auto"/>
            </w:tcBorders>
            <w:vAlign w:val="center"/>
          </w:tcPr>
          <w:p w:rsidR="005C02FB" w:rsidRPr="00826E90" w:rsidRDefault="005C02FB" w:rsidP="00CE5D35">
            <w:pPr>
              <w:jc w:val="center"/>
              <w:rPr>
                <w:sz w:val="14"/>
                <w:szCs w:val="14"/>
              </w:rPr>
            </w:pPr>
            <w:r w:rsidRPr="00826E90">
              <w:rPr>
                <w:sz w:val="14"/>
                <w:szCs w:val="14"/>
              </w:rPr>
              <w:t>01</w:t>
            </w:r>
          </w:p>
        </w:tc>
        <w:tc>
          <w:tcPr>
            <w:tcW w:w="0" w:type="auto"/>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r w:rsidRPr="00826E90">
              <w:rPr>
                <w:sz w:val="14"/>
                <w:szCs w:val="14"/>
              </w:rPr>
              <w:t>02</w:t>
            </w:r>
          </w:p>
        </w:tc>
        <w:tc>
          <w:tcPr>
            <w:tcW w:w="0" w:type="auto"/>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r w:rsidRPr="00826E90">
              <w:rPr>
                <w:sz w:val="14"/>
                <w:szCs w:val="14"/>
              </w:rPr>
              <w:t>03</w:t>
            </w:r>
          </w:p>
        </w:tc>
        <w:tc>
          <w:tcPr>
            <w:tcW w:w="0" w:type="auto"/>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r w:rsidRPr="00826E90">
              <w:rPr>
                <w:sz w:val="14"/>
                <w:szCs w:val="14"/>
              </w:rPr>
              <w:t>04</w:t>
            </w:r>
          </w:p>
        </w:tc>
        <w:tc>
          <w:tcPr>
            <w:tcW w:w="0" w:type="auto"/>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r w:rsidRPr="00826E90">
              <w:rPr>
                <w:sz w:val="14"/>
                <w:szCs w:val="14"/>
              </w:rPr>
              <w:t>05</w:t>
            </w:r>
          </w:p>
        </w:tc>
        <w:tc>
          <w:tcPr>
            <w:tcW w:w="0" w:type="auto"/>
            <w:tcBorders>
              <w:top w:val="single" w:sz="12" w:space="0" w:color="auto"/>
              <w:left w:val="single" w:sz="12" w:space="0" w:color="auto"/>
              <w:bottom w:val="single" w:sz="12" w:space="0" w:color="auto"/>
              <w:right w:val="single" w:sz="18" w:space="0" w:color="auto"/>
            </w:tcBorders>
            <w:vAlign w:val="center"/>
          </w:tcPr>
          <w:p w:rsidR="005C02FB" w:rsidRPr="00826E90" w:rsidRDefault="005C02FB" w:rsidP="00CE5D35">
            <w:pPr>
              <w:jc w:val="center"/>
              <w:rPr>
                <w:sz w:val="14"/>
                <w:szCs w:val="14"/>
              </w:rPr>
            </w:pPr>
            <w:r w:rsidRPr="00826E90">
              <w:rPr>
                <w:sz w:val="14"/>
                <w:szCs w:val="14"/>
              </w:rPr>
              <w:t>06</w:t>
            </w:r>
          </w:p>
        </w:tc>
      </w:tr>
      <w:tr w:rsidR="005C02FB" w:rsidRPr="00826E90" w:rsidTr="008A6426">
        <w:trPr>
          <w:trHeight w:val="242"/>
        </w:trPr>
        <w:tc>
          <w:tcPr>
            <w:tcW w:w="0" w:type="auto"/>
            <w:tcBorders>
              <w:left w:val="single" w:sz="18" w:space="0" w:color="auto"/>
            </w:tcBorders>
            <w:shd w:val="clear" w:color="auto" w:fill="F2F2F2" w:themeFill="background1" w:themeFillShade="F2"/>
          </w:tcPr>
          <w:p w:rsidR="005C02FB" w:rsidRPr="00826E90" w:rsidRDefault="005C02FB" w:rsidP="00CE5D35">
            <w:pPr>
              <w:rPr>
                <w:b/>
                <w:sz w:val="18"/>
                <w:szCs w:val="14"/>
              </w:rPr>
            </w:pPr>
            <w:r w:rsidRPr="00826E90">
              <w:rPr>
                <w:b/>
                <w:sz w:val="18"/>
                <w:szCs w:val="14"/>
              </w:rPr>
              <w:t>1</w:t>
            </w:r>
          </w:p>
        </w:tc>
        <w:tc>
          <w:tcPr>
            <w:tcW w:w="0" w:type="auto"/>
            <w:tcBorders>
              <w:right w:val="single" w:sz="12" w:space="0" w:color="auto"/>
            </w:tcBorders>
            <w:shd w:val="clear" w:color="auto" w:fill="F2F2F2" w:themeFill="background1" w:themeFillShade="F2"/>
          </w:tcPr>
          <w:p w:rsidR="005C02FB" w:rsidRPr="00826E90" w:rsidRDefault="005C02FB" w:rsidP="00CE5D35">
            <w:pPr>
              <w:rPr>
                <w:b/>
                <w:sz w:val="18"/>
                <w:szCs w:val="14"/>
              </w:rPr>
            </w:pPr>
            <w:r w:rsidRPr="00826E90">
              <w:rPr>
                <w:b/>
                <w:sz w:val="18"/>
                <w:szCs w:val="14"/>
              </w:rPr>
              <w:t xml:space="preserve">Mapeo de prácticas </w:t>
            </w:r>
          </w:p>
        </w:tc>
        <w:tc>
          <w:tcPr>
            <w:tcW w:w="0" w:type="auto"/>
            <w:tcBorders>
              <w:top w:val="single" w:sz="12" w:space="0" w:color="auto"/>
              <w:left w:val="single" w:sz="12" w:space="0" w:color="auto"/>
              <w:bottom w:val="single" w:sz="12" w:space="0" w:color="auto"/>
              <w:right w:val="single" w:sz="12" w:space="0" w:color="auto"/>
            </w:tcBorders>
            <w:shd w:val="clear" w:color="auto" w:fill="002060"/>
            <w:vAlign w:val="center"/>
          </w:tcPr>
          <w:p w:rsidR="005C02FB" w:rsidRPr="00826E90" w:rsidRDefault="005C02FB"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002060"/>
            <w:vAlign w:val="center"/>
          </w:tcPr>
          <w:p w:rsidR="005C02FB" w:rsidRPr="00826E90" w:rsidRDefault="005C02FB"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002060"/>
            <w:vAlign w:val="center"/>
          </w:tcPr>
          <w:p w:rsidR="005C02FB" w:rsidRPr="00826E90" w:rsidRDefault="005C02FB" w:rsidP="00CE5D35">
            <w:pPr>
              <w:jc w:val="center"/>
              <w:rPr>
                <w:sz w:val="14"/>
                <w:szCs w:val="14"/>
              </w:rPr>
            </w:pPr>
          </w:p>
        </w:tc>
        <w:tc>
          <w:tcPr>
            <w:tcW w:w="358" w:type="dxa"/>
            <w:tcBorders>
              <w:top w:val="single" w:sz="12" w:space="0" w:color="auto"/>
              <w:left w:val="single" w:sz="12" w:space="0" w:color="auto"/>
              <w:bottom w:val="single" w:sz="12" w:space="0" w:color="auto"/>
              <w:right w:val="single" w:sz="18" w:space="0" w:color="auto"/>
            </w:tcBorders>
            <w:shd w:val="clear" w:color="auto" w:fill="002060"/>
            <w:vAlign w:val="center"/>
          </w:tcPr>
          <w:p w:rsidR="005C02FB" w:rsidRPr="00826E90" w:rsidRDefault="005C02FB" w:rsidP="00CE5D35">
            <w:pPr>
              <w:jc w:val="center"/>
              <w:rPr>
                <w:sz w:val="14"/>
                <w:szCs w:val="14"/>
              </w:rPr>
            </w:pPr>
          </w:p>
        </w:tc>
        <w:tc>
          <w:tcPr>
            <w:tcW w:w="358" w:type="dxa"/>
            <w:tcBorders>
              <w:top w:val="single" w:sz="12" w:space="0" w:color="auto"/>
              <w:left w:val="single" w:sz="18" w:space="0" w:color="auto"/>
              <w:bottom w:val="single" w:sz="12" w:space="0" w:color="auto"/>
              <w:right w:val="single" w:sz="12" w:space="0" w:color="auto"/>
            </w:tcBorders>
            <w:shd w:val="clear" w:color="auto" w:fill="002060"/>
            <w:vAlign w:val="center"/>
          </w:tcPr>
          <w:p w:rsidR="005C02FB" w:rsidRPr="00826E90" w:rsidRDefault="005C02FB"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0" w:type="auto"/>
            <w:tcBorders>
              <w:top w:val="single" w:sz="12" w:space="0" w:color="auto"/>
              <w:left w:val="single" w:sz="12" w:space="0" w:color="auto"/>
              <w:bottom w:val="single" w:sz="12" w:space="0" w:color="auto"/>
              <w:right w:val="single" w:sz="18" w:space="0" w:color="auto"/>
            </w:tcBorders>
            <w:vAlign w:val="center"/>
          </w:tcPr>
          <w:p w:rsidR="005C02FB" w:rsidRPr="00826E90" w:rsidRDefault="005C02FB" w:rsidP="00CE5D35">
            <w:pPr>
              <w:jc w:val="center"/>
              <w:rPr>
                <w:sz w:val="14"/>
                <w:szCs w:val="14"/>
              </w:rPr>
            </w:pPr>
          </w:p>
        </w:tc>
        <w:tc>
          <w:tcPr>
            <w:tcW w:w="0" w:type="auto"/>
            <w:tcBorders>
              <w:top w:val="single" w:sz="12" w:space="0" w:color="auto"/>
              <w:left w:val="single" w:sz="18"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0" w:type="auto"/>
            <w:tcBorders>
              <w:top w:val="single" w:sz="12" w:space="0" w:color="auto"/>
              <w:left w:val="single" w:sz="12" w:space="0" w:color="auto"/>
              <w:bottom w:val="single" w:sz="12" w:space="0" w:color="auto"/>
              <w:right w:val="single" w:sz="18" w:space="0" w:color="auto"/>
            </w:tcBorders>
            <w:vAlign w:val="center"/>
          </w:tcPr>
          <w:p w:rsidR="005C02FB" w:rsidRPr="00826E90" w:rsidRDefault="005C02FB" w:rsidP="00CE5D35">
            <w:pPr>
              <w:jc w:val="center"/>
              <w:rPr>
                <w:sz w:val="14"/>
                <w:szCs w:val="14"/>
              </w:rPr>
            </w:pPr>
          </w:p>
        </w:tc>
      </w:tr>
      <w:tr w:rsidR="005C02FB" w:rsidRPr="00826E90" w:rsidTr="00592481">
        <w:tc>
          <w:tcPr>
            <w:tcW w:w="0" w:type="auto"/>
            <w:tcBorders>
              <w:left w:val="single" w:sz="18" w:space="0" w:color="auto"/>
            </w:tcBorders>
          </w:tcPr>
          <w:p w:rsidR="005C02FB" w:rsidRPr="00826E90" w:rsidRDefault="005C02FB" w:rsidP="00CE5D35">
            <w:pPr>
              <w:rPr>
                <w:sz w:val="18"/>
                <w:szCs w:val="14"/>
              </w:rPr>
            </w:pPr>
            <w:r w:rsidRPr="00826E90">
              <w:rPr>
                <w:sz w:val="18"/>
                <w:szCs w:val="14"/>
              </w:rPr>
              <w:t>1.1</w:t>
            </w:r>
          </w:p>
        </w:tc>
        <w:tc>
          <w:tcPr>
            <w:tcW w:w="0" w:type="auto"/>
            <w:tcBorders>
              <w:right w:val="single" w:sz="12" w:space="0" w:color="auto"/>
            </w:tcBorders>
          </w:tcPr>
          <w:p w:rsidR="005C02FB" w:rsidRPr="00826E90" w:rsidRDefault="005C02FB" w:rsidP="001F6EA8">
            <w:pPr>
              <w:rPr>
                <w:sz w:val="18"/>
                <w:szCs w:val="14"/>
              </w:rPr>
            </w:pPr>
            <w:r w:rsidRPr="00826E90">
              <w:rPr>
                <w:sz w:val="18"/>
                <w:szCs w:val="14"/>
              </w:rPr>
              <w:t>Analizar cada municipio de la CA</w:t>
            </w:r>
            <w:r w:rsidR="001F6EA8">
              <w:rPr>
                <w:sz w:val="18"/>
                <w:szCs w:val="14"/>
              </w:rPr>
              <w:t xml:space="preserve">V e identificar y recopilar las herramientas </w:t>
            </w:r>
            <w:r w:rsidRPr="00826E90">
              <w:rPr>
                <w:sz w:val="18"/>
                <w:szCs w:val="14"/>
              </w:rPr>
              <w:t>(códigos, comisiones, etc.)</w:t>
            </w:r>
          </w:p>
        </w:tc>
        <w:tc>
          <w:tcPr>
            <w:tcW w:w="0" w:type="auto"/>
            <w:tcBorders>
              <w:top w:val="single" w:sz="12" w:space="0" w:color="auto"/>
              <w:left w:val="single" w:sz="12" w:space="0" w:color="auto"/>
              <w:bottom w:val="single" w:sz="12" w:space="0" w:color="auto"/>
              <w:right w:val="single" w:sz="12" w:space="0" w:color="auto"/>
            </w:tcBorders>
            <w:shd w:val="clear" w:color="auto" w:fill="00B0F0"/>
            <w:vAlign w:val="center"/>
          </w:tcPr>
          <w:p w:rsidR="005C02FB" w:rsidRPr="00826E90" w:rsidRDefault="005C02FB"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00B0F0"/>
            <w:vAlign w:val="center"/>
          </w:tcPr>
          <w:p w:rsidR="005C02FB" w:rsidRPr="00826E90" w:rsidRDefault="005C02FB"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5C02FB" w:rsidRPr="00826E90" w:rsidRDefault="005C02FB" w:rsidP="00CE5D35">
            <w:pPr>
              <w:jc w:val="center"/>
              <w:rPr>
                <w:sz w:val="14"/>
                <w:szCs w:val="14"/>
              </w:rPr>
            </w:pPr>
          </w:p>
        </w:tc>
        <w:tc>
          <w:tcPr>
            <w:tcW w:w="358" w:type="dxa"/>
            <w:tcBorders>
              <w:top w:val="single" w:sz="12" w:space="0" w:color="auto"/>
              <w:left w:val="single" w:sz="12" w:space="0" w:color="auto"/>
              <w:bottom w:val="single" w:sz="12" w:space="0" w:color="auto"/>
              <w:right w:val="single" w:sz="18" w:space="0" w:color="auto"/>
            </w:tcBorders>
            <w:shd w:val="clear" w:color="auto" w:fill="auto"/>
            <w:vAlign w:val="center"/>
          </w:tcPr>
          <w:p w:rsidR="005C02FB" w:rsidRPr="00826E90" w:rsidRDefault="005C02FB" w:rsidP="00CE5D35">
            <w:pPr>
              <w:jc w:val="center"/>
              <w:rPr>
                <w:sz w:val="14"/>
                <w:szCs w:val="14"/>
              </w:rPr>
            </w:pPr>
          </w:p>
        </w:tc>
        <w:tc>
          <w:tcPr>
            <w:tcW w:w="358" w:type="dxa"/>
            <w:tcBorders>
              <w:top w:val="single" w:sz="12" w:space="0" w:color="auto"/>
              <w:left w:val="single" w:sz="18" w:space="0" w:color="auto"/>
              <w:bottom w:val="single" w:sz="12" w:space="0" w:color="auto"/>
              <w:right w:val="single" w:sz="12" w:space="0" w:color="auto"/>
            </w:tcBorders>
            <w:shd w:val="clear" w:color="auto" w:fill="auto"/>
            <w:vAlign w:val="center"/>
          </w:tcPr>
          <w:p w:rsidR="005C02FB" w:rsidRPr="00826E90" w:rsidRDefault="005C02FB"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0" w:type="auto"/>
            <w:tcBorders>
              <w:top w:val="single" w:sz="12" w:space="0" w:color="auto"/>
              <w:left w:val="single" w:sz="12" w:space="0" w:color="auto"/>
              <w:bottom w:val="single" w:sz="12" w:space="0" w:color="auto"/>
              <w:right w:val="single" w:sz="18" w:space="0" w:color="auto"/>
            </w:tcBorders>
            <w:vAlign w:val="center"/>
          </w:tcPr>
          <w:p w:rsidR="005C02FB" w:rsidRPr="00826E90" w:rsidRDefault="005C02FB" w:rsidP="00CE5D35">
            <w:pPr>
              <w:jc w:val="center"/>
              <w:rPr>
                <w:sz w:val="14"/>
                <w:szCs w:val="14"/>
              </w:rPr>
            </w:pPr>
          </w:p>
        </w:tc>
        <w:tc>
          <w:tcPr>
            <w:tcW w:w="0" w:type="auto"/>
            <w:tcBorders>
              <w:top w:val="single" w:sz="12" w:space="0" w:color="auto"/>
              <w:left w:val="single" w:sz="18"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0" w:type="auto"/>
            <w:tcBorders>
              <w:top w:val="single" w:sz="12" w:space="0" w:color="auto"/>
              <w:left w:val="single" w:sz="12" w:space="0" w:color="auto"/>
              <w:bottom w:val="single" w:sz="12" w:space="0" w:color="auto"/>
              <w:right w:val="single" w:sz="18" w:space="0" w:color="auto"/>
            </w:tcBorders>
            <w:vAlign w:val="center"/>
          </w:tcPr>
          <w:p w:rsidR="005C02FB" w:rsidRPr="00826E90" w:rsidRDefault="005C02FB" w:rsidP="00CE5D35">
            <w:pPr>
              <w:jc w:val="center"/>
              <w:rPr>
                <w:sz w:val="14"/>
                <w:szCs w:val="14"/>
              </w:rPr>
            </w:pPr>
          </w:p>
        </w:tc>
      </w:tr>
      <w:tr w:rsidR="005C02FB" w:rsidRPr="00826E90" w:rsidTr="00F226EB">
        <w:tc>
          <w:tcPr>
            <w:tcW w:w="0" w:type="auto"/>
            <w:tcBorders>
              <w:left w:val="single" w:sz="18" w:space="0" w:color="auto"/>
            </w:tcBorders>
          </w:tcPr>
          <w:p w:rsidR="005C02FB" w:rsidRPr="00826E90" w:rsidRDefault="005C02FB" w:rsidP="007717C7">
            <w:pPr>
              <w:rPr>
                <w:sz w:val="18"/>
                <w:szCs w:val="14"/>
              </w:rPr>
            </w:pPr>
            <w:r w:rsidRPr="00826E90">
              <w:rPr>
                <w:sz w:val="18"/>
                <w:szCs w:val="14"/>
              </w:rPr>
              <w:t>1.</w:t>
            </w:r>
            <w:r w:rsidR="007717C7">
              <w:rPr>
                <w:sz w:val="18"/>
                <w:szCs w:val="14"/>
              </w:rPr>
              <w:t>2</w:t>
            </w:r>
          </w:p>
        </w:tc>
        <w:tc>
          <w:tcPr>
            <w:tcW w:w="0" w:type="auto"/>
            <w:tcBorders>
              <w:right w:val="single" w:sz="12" w:space="0" w:color="auto"/>
            </w:tcBorders>
          </w:tcPr>
          <w:p w:rsidR="005C02FB" w:rsidRPr="00826E90" w:rsidRDefault="005C02FB" w:rsidP="00CE5D35">
            <w:pPr>
              <w:rPr>
                <w:sz w:val="18"/>
                <w:szCs w:val="14"/>
              </w:rPr>
            </w:pPr>
            <w:r w:rsidRPr="00826E90">
              <w:rPr>
                <w:sz w:val="18"/>
                <w:szCs w:val="14"/>
              </w:rPr>
              <w:t xml:space="preserve">Analizar </w:t>
            </w:r>
            <w:r w:rsidR="00F23382" w:rsidRPr="00F23382">
              <w:rPr>
                <w:sz w:val="18"/>
                <w:szCs w:val="14"/>
              </w:rPr>
              <w:t>e identificar las herramientas de países avanzados en ética pública</w:t>
            </w:r>
          </w:p>
        </w:tc>
        <w:tc>
          <w:tcPr>
            <w:tcW w:w="0" w:type="auto"/>
            <w:tcBorders>
              <w:top w:val="single" w:sz="12" w:space="0" w:color="auto"/>
              <w:left w:val="single" w:sz="12" w:space="0" w:color="auto"/>
              <w:bottom w:val="single" w:sz="12" w:space="0" w:color="auto"/>
              <w:right w:val="single" w:sz="12" w:space="0" w:color="auto"/>
            </w:tcBorders>
            <w:shd w:val="clear" w:color="auto" w:fill="00B0F0"/>
            <w:vAlign w:val="center"/>
          </w:tcPr>
          <w:p w:rsidR="005C02FB" w:rsidRPr="00826E90" w:rsidRDefault="005C02FB"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00B0F0"/>
            <w:vAlign w:val="center"/>
          </w:tcPr>
          <w:p w:rsidR="005C02FB" w:rsidRPr="00826E90" w:rsidRDefault="005C02FB"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5C02FB" w:rsidRPr="00826E90" w:rsidRDefault="005C02FB" w:rsidP="00CE5D35">
            <w:pPr>
              <w:jc w:val="center"/>
              <w:rPr>
                <w:sz w:val="14"/>
                <w:szCs w:val="14"/>
              </w:rPr>
            </w:pPr>
          </w:p>
        </w:tc>
        <w:tc>
          <w:tcPr>
            <w:tcW w:w="358" w:type="dxa"/>
            <w:tcBorders>
              <w:top w:val="single" w:sz="12" w:space="0" w:color="auto"/>
              <w:left w:val="single" w:sz="12" w:space="0" w:color="auto"/>
              <w:bottom w:val="single" w:sz="12" w:space="0" w:color="auto"/>
              <w:right w:val="single" w:sz="18" w:space="0" w:color="auto"/>
            </w:tcBorders>
            <w:shd w:val="clear" w:color="auto" w:fill="auto"/>
            <w:vAlign w:val="center"/>
          </w:tcPr>
          <w:p w:rsidR="005C02FB" w:rsidRPr="00826E90" w:rsidRDefault="005C02FB" w:rsidP="00CE5D35">
            <w:pPr>
              <w:jc w:val="center"/>
              <w:rPr>
                <w:sz w:val="14"/>
                <w:szCs w:val="14"/>
              </w:rPr>
            </w:pPr>
          </w:p>
        </w:tc>
        <w:tc>
          <w:tcPr>
            <w:tcW w:w="358" w:type="dxa"/>
            <w:tcBorders>
              <w:top w:val="single" w:sz="12" w:space="0" w:color="auto"/>
              <w:left w:val="single" w:sz="18" w:space="0" w:color="auto"/>
              <w:bottom w:val="single" w:sz="12" w:space="0" w:color="auto"/>
              <w:right w:val="single" w:sz="12" w:space="0" w:color="auto"/>
            </w:tcBorders>
            <w:shd w:val="clear" w:color="auto" w:fill="auto"/>
            <w:vAlign w:val="center"/>
          </w:tcPr>
          <w:p w:rsidR="005C02FB" w:rsidRPr="00826E90" w:rsidRDefault="005C02FB"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0" w:type="auto"/>
            <w:tcBorders>
              <w:top w:val="single" w:sz="12" w:space="0" w:color="auto"/>
              <w:left w:val="single" w:sz="12" w:space="0" w:color="auto"/>
              <w:bottom w:val="single" w:sz="12" w:space="0" w:color="auto"/>
              <w:right w:val="single" w:sz="18" w:space="0" w:color="auto"/>
            </w:tcBorders>
            <w:vAlign w:val="center"/>
          </w:tcPr>
          <w:p w:rsidR="005C02FB" w:rsidRPr="00826E90" w:rsidRDefault="005C02FB" w:rsidP="00CE5D35">
            <w:pPr>
              <w:jc w:val="center"/>
              <w:rPr>
                <w:sz w:val="14"/>
                <w:szCs w:val="14"/>
              </w:rPr>
            </w:pPr>
          </w:p>
        </w:tc>
        <w:tc>
          <w:tcPr>
            <w:tcW w:w="0" w:type="auto"/>
            <w:tcBorders>
              <w:top w:val="single" w:sz="12" w:space="0" w:color="auto"/>
              <w:left w:val="single" w:sz="18"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0" w:type="auto"/>
            <w:tcBorders>
              <w:top w:val="single" w:sz="12" w:space="0" w:color="auto"/>
              <w:left w:val="single" w:sz="12" w:space="0" w:color="auto"/>
              <w:bottom w:val="single" w:sz="12" w:space="0" w:color="auto"/>
              <w:right w:val="single" w:sz="18" w:space="0" w:color="auto"/>
            </w:tcBorders>
            <w:vAlign w:val="center"/>
          </w:tcPr>
          <w:p w:rsidR="005C02FB" w:rsidRPr="00826E90" w:rsidRDefault="005C02FB" w:rsidP="00CE5D35">
            <w:pPr>
              <w:jc w:val="center"/>
              <w:rPr>
                <w:sz w:val="14"/>
                <w:szCs w:val="14"/>
              </w:rPr>
            </w:pPr>
          </w:p>
        </w:tc>
      </w:tr>
      <w:tr w:rsidR="005C02FB" w:rsidRPr="00826E90" w:rsidTr="00F226EB">
        <w:tc>
          <w:tcPr>
            <w:tcW w:w="0" w:type="auto"/>
            <w:tcBorders>
              <w:left w:val="single" w:sz="18" w:space="0" w:color="auto"/>
            </w:tcBorders>
          </w:tcPr>
          <w:p w:rsidR="005C02FB" w:rsidRPr="00826E90" w:rsidRDefault="005C02FB" w:rsidP="007717C7">
            <w:pPr>
              <w:rPr>
                <w:sz w:val="18"/>
                <w:szCs w:val="14"/>
              </w:rPr>
            </w:pPr>
            <w:r w:rsidRPr="00826E90">
              <w:rPr>
                <w:sz w:val="18"/>
                <w:szCs w:val="14"/>
              </w:rPr>
              <w:t>1.</w:t>
            </w:r>
            <w:r w:rsidR="007717C7">
              <w:rPr>
                <w:sz w:val="18"/>
                <w:szCs w:val="14"/>
              </w:rPr>
              <w:t>3</w:t>
            </w:r>
          </w:p>
        </w:tc>
        <w:tc>
          <w:tcPr>
            <w:tcW w:w="0" w:type="auto"/>
            <w:tcBorders>
              <w:right w:val="single" w:sz="12" w:space="0" w:color="auto"/>
            </w:tcBorders>
          </w:tcPr>
          <w:p w:rsidR="005C02FB" w:rsidRPr="00826E90" w:rsidRDefault="005C02FB" w:rsidP="00CE5D35">
            <w:pPr>
              <w:rPr>
                <w:sz w:val="18"/>
                <w:szCs w:val="14"/>
              </w:rPr>
            </w:pPr>
            <w:r w:rsidRPr="00826E90">
              <w:rPr>
                <w:sz w:val="18"/>
                <w:szCs w:val="14"/>
              </w:rPr>
              <w:t>Análisis de los documentos recopilados</w:t>
            </w:r>
            <w:r w:rsidR="001F6EA8">
              <w:rPr>
                <w:sz w:val="18"/>
                <w:szCs w:val="14"/>
              </w:rPr>
              <w:t xml:space="preserve"> en la</w:t>
            </w:r>
            <w:r w:rsidRPr="00826E90">
              <w:rPr>
                <w:sz w:val="18"/>
                <w:szCs w:val="14"/>
              </w:rPr>
              <w:t xml:space="preserve"> CAV</w:t>
            </w:r>
            <w:r w:rsidR="001F6EA8">
              <w:rPr>
                <w:sz w:val="18"/>
                <w:szCs w:val="14"/>
              </w:rPr>
              <w:t xml:space="preserve"> y en los países avanzados</w:t>
            </w:r>
            <w:r w:rsidRPr="00826E90">
              <w:rPr>
                <w:sz w:val="18"/>
                <w:szCs w:val="14"/>
              </w:rPr>
              <w:t xml:space="preserve">: detectar los elementos comunes y los no comunes </w:t>
            </w: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5C02FB" w:rsidRPr="00826E90" w:rsidRDefault="005C02FB"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00B0F0"/>
            <w:vAlign w:val="center"/>
          </w:tcPr>
          <w:p w:rsidR="005C02FB" w:rsidRPr="00826E90" w:rsidRDefault="005C02FB"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00B0F0"/>
            <w:vAlign w:val="center"/>
          </w:tcPr>
          <w:p w:rsidR="005C02FB" w:rsidRPr="00826E90" w:rsidRDefault="005C02FB" w:rsidP="00CE5D35">
            <w:pPr>
              <w:jc w:val="center"/>
              <w:rPr>
                <w:sz w:val="14"/>
                <w:szCs w:val="14"/>
              </w:rPr>
            </w:pPr>
          </w:p>
        </w:tc>
        <w:tc>
          <w:tcPr>
            <w:tcW w:w="358" w:type="dxa"/>
            <w:tcBorders>
              <w:top w:val="single" w:sz="12" w:space="0" w:color="auto"/>
              <w:left w:val="single" w:sz="12" w:space="0" w:color="auto"/>
              <w:bottom w:val="single" w:sz="12" w:space="0" w:color="auto"/>
              <w:right w:val="single" w:sz="18" w:space="0" w:color="auto"/>
            </w:tcBorders>
            <w:shd w:val="clear" w:color="auto" w:fill="auto"/>
            <w:vAlign w:val="center"/>
          </w:tcPr>
          <w:p w:rsidR="005C02FB" w:rsidRPr="00826E90" w:rsidRDefault="005C02FB" w:rsidP="00CE5D35">
            <w:pPr>
              <w:jc w:val="center"/>
              <w:rPr>
                <w:sz w:val="14"/>
                <w:szCs w:val="14"/>
              </w:rPr>
            </w:pPr>
          </w:p>
        </w:tc>
        <w:tc>
          <w:tcPr>
            <w:tcW w:w="358" w:type="dxa"/>
            <w:tcBorders>
              <w:top w:val="single" w:sz="12" w:space="0" w:color="auto"/>
              <w:left w:val="single" w:sz="18" w:space="0" w:color="auto"/>
              <w:bottom w:val="single" w:sz="12" w:space="0" w:color="auto"/>
              <w:right w:val="single" w:sz="12" w:space="0" w:color="auto"/>
            </w:tcBorders>
            <w:shd w:val="clear" w:color="auto" w:fill="auto"/>
            <w:vAlign w:val="center"/>
          </w:tcPr>
          <w:p w:rsidR="005C02FB" w:rsidRPr="00826E90" w:rsidRDefault="005C02FB"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0" w:type="auto"/>
            <w:tcBorders>
              <w:top w:val="single" w:sz="12" w:space="0" w:color="auto"/>
              <w:left w:val="single" w:sz="12" w:space="0" w:color="auto"/>
              <w:bottom w:val="single" w:sz="12" w:space="0" w:color="auto"/>
              <w:right w:val="single" w:sz="18" w:space="0" w:color="auto"/>
            </w:tcBorders>
            <w:vAlign w:val="center"/>
          </w:tcPr>
          <w:p w:rsidR="005C02FB" w:rsidRPr="00826E90" w:rsidRDefault="005C02FB" w:rsidP="00CE5D35">
            <w:pPr>
              <w:jc w:val="center"/>
              <w:rPr>
                <w:sz w:val="14"/>
                <w:szCs w:val="14"/>
              </w:rPr>
            </w:pPr>
          </w:p>
        </w:tc>
        <w:tc>
          <w:tcPr>
            <w:tcW w:w="0" w:type="auto"/>
            <w:tcBorders>
              <w:top w:val="single" w:sz="12" w:space="0" w:color="auto"/>
              <w:left w:val="single" w:sz="18"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0" w:type="auto"/>
            <w:tcBorders>
              <w:top w:val="single" w:sz="12" w:space="0" w:color="auto"/>
              <w:left w:val="single" w:sz="12" w:space="0" w:color="auto"/>
              <w:bottom w:val="single" w:sz="12" w:space="0" w:color="auto"/>
              <w:right w:val="single" w:sz="18" w:space="0" w:color="auto"/>
            </w:tcBorders>
            <w:vAlign w:val="center"/>
          </w:tcPr>
          <w:p w:rsidR="005C02FB" w:rsidRPr="00826E90" w:rsidRDefault="005C02FB" w:rsidP="00CE5D35">
            <w:pPr>
              <w:jc w:val="center"/>
              <w:rPr>
                <w:sz w:val="14"/>
                <w:szCs w:val="14"/>
              </w:rPr>
            </w:pPr>
          </w:p>
        </w:tc>
      </w:tr>
      <w:tr w:rsidR="005C02FB" w:rsidRPr="00826E90" w:rsidTr="00F226EB">
        <w:tc>
          <w:tcPr>
            <w:tcW w:w="0" w:type="auto"/>
            <w:tcBorders>
              <w:left w:val="single" w:sz="18" w:space="0" w:color="auto"/>
            </w:tcBorders>
          </w:tcPr>
          <w:p w:rsidR="005C02FB" w:rsidRPr="00826E90" w:rsidRDefault="005C02FB" w:rsidP="00E32F4E">
            <w:pPr>
              <w:rPr>
                <w:sz w:val="18"/>
                <w:szCs w:val="14"/>
              </w:rPr>
            </w:pPr>
            <w:r w:rsidRPr="00826E90">
              <w:rPr>
                <w:sz w:val="18"/>
                <w:szCs w:val="14"/>
              </w:rPr>
              <w:t>1.</w:t>
            </w:r>
            <w:r w:rsidR="00E32F4E">
              <w:rPr>
                <w:sz w:val="18"/>
                <w:szCs w:val="14"/>
              </w:rPr>
              <w:t>4</w:t>
            </w:r>
          </w:p>
        </w:tc>
        <w:tc>
          <w:tcPr>
            <w:tcW w:w="0" w:type="auto"/>
            <w:tcBorders>
              <w:right w:val="single" w:sz="12" w:space="0" w:color="auto"/>
            </w:tcBorders>
          </w:tcPr>
          <w:p w:rsidR="005C02FB" w:rsidRPr="00826E90" w:rsidRDefault="005C02FB" w:rsidP="001F6EA8">
            <w:pPr>
              <w:rPr>
                <w:sz w:val="18"/>
                <w:szCs w:val="14"/>
              </w:rPr>
            </w:pPr>
            <w:r w:rsidRPr="00826E90">
              <w:rPr>
                <w:sz w:val="18"/>
                <w:szCs w:val="14"/>
              </w:rPr>
              <w:t>Identificar las mejo</w:t>
            </w:r>
            <w:r w:rsidR="001F6EA8">
              <w:rPr>
                <w:sz w:val="18"/>
                <w:szCs w:val="14"/>
              </w:rPr>
              <w:t>res prácticas de los dos grupos</w:t>
            </w: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5C02FB" w:rsidRPr="00826E90" w:rsidRDefault="005C02FB"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5C02FB" w:rsidRPr="00826E90" w:rsidRDefault="005C02FB"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5C02FB" w:rsidRPr="00826E90" w:rsidRDefault="005C02FB" w:rsidP="00CE5D35">
            <w:pPr>
              <w:jc w:val="center"/>
              <w:rPr>
                <w:sz w:val="14"/>
                <w:szCs w:val="14"/>
              </w:rPr>
            </w:pPr>
          </w:p>
        </w:tc>
        <w:tc>
          <w:tcPr>
            <w:tcW w:w="358" w:type="dxa"/>
            <w:tcBorders>
              <w:top w:val="single" w:sz="12" w:space="0" w:color="auto"/>
              <w:left w:val="single" w:sz="12" w:space="0" w:color="auto"/>
              <w:bottom w:val="single" w:sz="12" w:space="0" w:color="auto"/>
              <w:right w:val="single" w:sz="18" w:space="0" w:color="auto"/>
            </w:tcBorders>
            <w:shd w:val="clear" w:color="auto" w:fill="00B0F0"/>
            <w:vAlign w:val="center"/>
          </w:tcPr>
          <w:p w:rsidR="005C02FB" w:rsidRPr="00826E90" w:rsidRDefault="005C02FB" w:rsidP="00CE5D35">
            <w:pPr>
              <w:jc w:val="center"/>
              <w:rPr>
                <w:sz w:val="14"/>
                <w:szCs w:val="14"/>
              </w:rPr>
            </w:pPr>
          </w:p>
        </w:tc>
        <w:tc>
          <w:tcPr>
            <w:tcW w:w="358" w:type="dxa"/>
            <w:tcBorders>
              <w:top w:val="single" w:sz="12" w:space="0" w:color="auto"/>
              <w:left w:val="single" w:sz="18" w:space="0" w:color="auto"/>
              <w:bottom w:val="single" w:sz="12" w:space="0" w:color="auto"/>
              <w:right w:val="single" w:sz="12" w:space="0" w:color="auto"/>
            </w:tcBorders>
            <w:shd w:val="clear" w:color="auto" w:fill="auto"/>
            <w:vAlign w:val="center"/>
          </w:tcPr>
          <w:p w:rsidR="005C02FB" w:rsidRPr="00826E90" w:rsidRDefault="005C02FB"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0" w:type="auto"/>
            <w:tcBorders>
              <w:top w:val="single" w:sz="12" w:space="0" w:color="auto"/>
              <w:left w:val="single" w:sz="12" w:space="0" w:color="auto"/>
              <w:bottom w:val="single" w:sz="12" w:space="0" w:color="auto"/>
              <w:right w:val="single" w:sz="18" w:space="0" w:color="auto"/>
            </w:tcBorders>
            <w:vAlign w:val="center"/>
          </w:tcPr>
          <w:p w:rsidR="005C02FB" w:rsidRPr="00826E90" w:rsidRDefault="005C02FB" w:rsidP="00CE5D35">
            <w:pPr>
              <w:jc w:val="center"/>
              <w:rPr>
                <w:sz w:val="14"/>
                <w:szCs w:val="14"/>
              </w:rPr>
            </w:pPr>
          </w:p>
        </w:tc>
        <w:tc>
          <w:tcPr>
            <w:tcW w:w="0" w:type="auto"/>
            <w:tcBorders>
              <w:top w:val="single" w:sz="12" w:space="0" w:color="auto"/>
              <w:left w:val="single" w:sz="18"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0" w:type="auto"/>
            <w:tcBorders>
              <w:top w:val="single" w:sz="12" w:space="0" w:color="auto"/>
              <w:left w:val="single" w:sz="12" w:space="0" w:color="auto"/>
              <w:bottom w:val="single" w:sz="12" w:space="0" w:color="auto"/>
              <w:right w:val="single" w:sz="18" w:space="0" w:color="auto"/>
            </w:tcBorders>
            <w:vAlign w:val="center"/>
          </w:tcPr>
          <w:p w:rsidR="005C02FB" w:rsidRPr="00826E90" w:rsidRDefault="005C02FB" w:rsidP="00CE5D35">
            <w:pPr>
              <w:jc w:val="center"/>
              <w:rPr>
                <w:sz w:val="14"/>
                <w:szCs w:val="14"/>
              </w:rPr>
            </w:pPr>
          </w:p>
        </w:tc>
      </w:tr>
      <w:tr w:rsidR="005C02FB" w:rsidRPr="00826E90" w:rsidTr="00F226EB">
        <w:tc>
          <w:tcPr>
            <w:tcW w:w="0" w:type="auto"/>
            <w:tcBorders>
              <w:left w:val="single" w:sz="18" w:space="0" w:color="auto"/>
              <w:bottom w:val="single" w:sz="18" w:space="0" w:color="auto"/>
            </w:tcBorders>
          </w:tcPr>
          <w:p w:rsidR="005C02FB" w:rsidRPr="00826E90" w:rsidRDefault="005C02FB" w:rsidP="007717C7">
            <w:pPr>
              <w:rPr>
                <w:sz w:val="18"/>
                <w:szCs w:val="14"/>
              </w:rPr>
            </w:pPr>
            <w:r w:rsidRPr="00826E90">
              <w:rPr>
                <w:sz w:val="18"/>
                <w:szCs w:val="14"/>
              </w:rPr>
              <w:t>1.</w:t>
            </w:r>
            <w:r w:rsidR="00E32F4E">
              <w:rPr>
                <w:sz w:val="18"/>
                <w:szCs w:val="14"/>
              </w:rPr>
              <w:t>5</w:t>
            </w:r>
          </w:p>
        </w:tc>
        <w:tc>
          <w:tcPr>
            <w:tcW w:w="0" w:type="auto"/>
            <w:tcBorders>
              <w:bottom w:val="single" w:sz="18" w:space="0" w:color="auto"/>
              <w:right w:val="single" w:sz="12" w:space="0" w:color="auto"/>
            </w:tcBorders>
          </w:tcPr>
          <w:p w:rsidR="005C02FB" w:rsidRPr="00826E90" w:rsidRDefault="001F6EA8" w:rsidP="00CE5D35">
            <w:pPr>
              <w:rPr>
                <w:sz w:val="18"/>
                <w:szCs w:val="14"/>
              </w:rPr>
            </w:pPr>
            <w:r>
              <w:rPr>
                <w:sz w:val="18"/>
                <w:szCs w:val="14"/>
              </w:rPr>
              <w:t>Relación de</w:t>
            </w:r>
            <w:r w:rsidR="005C02FB" w:rsidRPr="00826E90">
              <w:rPr>
                <w:sz w:val="18"/>
                <w:szCs w:val="14"/>
              </w:rPr>
              <w:t xml:space="preserve"> los aspectos más relevantes del modelo</w:t>
            </w:r>
          </w:p>
        </w:tc>
        <w:tc>
          <w:tcPr>
            <w:tcW w:w="0" w:type="auto"/>
            <w:tcBorders>
              <w:top w:val="single" w:sz="12" w:space="0" w:color="auto"/>
              <w:left w:val="single" w:sz="12" w:space="0" w:color="auto"/>
              <w:bottom w:val="single" w:sz="18" w:space="0" w:color="auto"/>
              <w:right w:val="single" w:sz="12" w:space="0" w:color="auto"/>
            </w:tcBorders>
            <w:shd w:val="clear" w:color="auto" w:fill="auto"/>
            <w:vAlign w:val="center"/>
          </w:tcPr>
          <w:p w:rsidR="005C02FB" w:rsidRPr="00826E90" w:rsidRDefault="005C02FB" w:rsidP="00CE5D35">
            <w:pPr>
              <w:jc w:val="center"/>
              <w:rPr>
                <w:sz w:val="14"/>
                <w:szCs w:val="14"/>
              </w:rPr>
            </w:pPr>
          </w:p>
        </w:tc>
        <w:tc>
          <w:tcPr>
            <w:tcW w:w="0" w:type="auto"/>
            <w:tcBorders>
              <w:top w:val="single" w:sz="12" w:space="0" w:color="auto"/>
              <w:left w:val="single" w:sz="12" w:space="0" w:color="auto"/>
              <w:bottom w:val="single" w:sz="18" w:space="0" w:color="auto"/>
              <w:right w:val="single" w:sz="12" w:space="0" w:color="auto"/>
            </w:tcBorders>
            <w:shd w:val="clear" w:color="auto" w:fill="auto"/>
            <w:vAlign w:val="center"/>
          </w:tcPr>
          <w:p w:rsidR="005C02FB" w:rsidRPr="00826E90" w:rsidRDefault="005C02FB" w:rsidP="00CE5D35">
            <w:pPr>
              <w:jc w:val="center"/>
              <w:rPr>
                <w:sz w:val="14"/>
                <w:szCs w:val="14"/>
              </w:rPr>
            </w:pPr>
          </w:p>
        </w:tc>
        <w:tc>
          <w:tcPr>
            <w:tcW w:w="0" w:type="auto"/>
            <w:tcBorders>
              <w:top w:val="single" w:sz="12" w:space="0" w:color="auto"/>
              <w:left w:val="single" w:sz="12" w:space="0" w:color="auto"/>
              <w:bottom w:val="single" w:sz="18" w:space="0" w:color="auto"/>
              <w:right w:val="single" w:sz="12" w:space="0" w:color="auto"/>
            </w:tcBorders>
            <w:shd w:val="clear" w:color="auto" w:fill="auto"/>
            <w:vAlign w:val="center"/>
          </w:tcPr>
          <w:p w:rsidR="005C02FB" w:rsidRPr="00826E90" w:rsidRDefault="005C02FB" w:rsidP="00CE5D35">
            <w:pPr>
              <w:jc w:val="center"/>
              <w:rPr>
                <w:sz w:val="14"/>
                <w:szCs w:val="14"/>
              </w:rPr>
            </w:pPr>
          </w:p>
        </w:tc>
        <w:tc>
          <w:tcPr>
            <w:tcW w:w="358" w:type="dxa"/>
            <w:tcBorders>
              <w:top w:val="single" w:sz="12" w:space="0" w:color="auto"/>
              <w:left w:val="single" w:sz="12" w:space="0" w:color="auto"/>
              <w:bottom w:val="single" w:sz="18" w:space="0" w:color="auto"/>
              <w:right w:val="single" w:sz="18" w:space="0" w:color="auto"/>
            </w:tcBorders>
            <w:shd w:val="clear" w:color="auto" w:fill="auto"/>
            <w:vAlign w:val="center"/>
          </w:tcPr>
          <w:p w:rsidR="005C02FB" w:rsidRPr="00826E90" w:rsidRDefault="005C02FB" w:rsidP="00CE5D35">
            <w:pPr>
              <w:jc w:val="center"/>
              <w:rPr>
                <w:sz w:val="14"/>
                <w:szCs w:val="14"/>
              </w:rPr>
            </w:pPr>
          </w:p>
        </w:tc>
        <w:tc>
          <w:tcPr>
            <w:tcW w:w="358" w:type="dxa"/>
            <w:tcBorders>
              <w:top w:val="single" w:sz="12" w:space="0" w:color="auto"/>
              <w:left w:val="single" w:sz="18" w:space="0" w:color="auto"/>
              <w:bottom w:val="single" w:sz="18" w:space="0" w:color="auto"/>
              <w:right w:val="single" w:sz="12" w:space="0" w:color="auto"/>
            </w:tcBorders>
            <w:shd w:val="clear" w:color="auto" w:fill="00B0F0"/>
            <w:vAlign w:val="center"/>
          </w:tcPr>
          <w:p w:rsidR="005C02FB" w:rsidRPr="00826E90" w:rsidRDefault="005C02FB" w:rsidP="00CE5D35">
            <w:pPr>
              <w:jc w:val="center"/>
              <w:rPr>
                <w:sz w:val="14"/>
                <w:szCs w:val="14"/>
              </w:rPr>
            </w:pPr>
          </w:p>
        </w:tc>
        <w:tc>
          <w:tcPr>
            <w:tcW w:w="0" w:type="auto"/>
            <w:tcBorders>
              <w:top w:val="single" w:sz="12" w:space="0" w:color="auto"/>
              <w:left w:val="single" w:sz="12" w:space="0" w:color="auto"/>
              <w:bottom w:val="single" w:sz="18" w:space="0" w:color="auto"/>
              <w:right w:val="single" w:sz="12" w:space="0" w:color="auto"/>
            </w:tcBorders>
            <w:vAlign w:val="center"/>
          </w:tcPr>
          <w:p w:rsidR="005C02FB" w:rsidRPr="00826E90" w:rsidRDefault="005C02FB" w:rsidP="00CE5D35">
            <w:pPr>
              <w:jc w:val="center"/>
              <w:rPr>
                <w:sz w:val="14"/>
                <w:szCs w:val="14"/>
              </w:rPr>
            </w:pPr>
          </w:p>
        </w:tc>
        <w:tc>
          <w:tcPr>
            <w:tcW w:w="0" w:type="auto"/>
            <w:tcBorders>
              <w:top w:val="single" w:sz="12" w:space="0" w:color="auto"/>
              <w:left w:val="single" w:sz="12" w:space="0" w:color="auto"/>
              <w:bottom w:val="single" w:sz="18" w:space="0" w:color="auto"/>
              <w:right w:val="single" w:sz="12" w:space="0" w:color="auto"/>
            </w:tcBorders>
            <w:vAlign w:val="center"/>
          </w:tcPr>
          <w:p w:rsidR="005C02FB" w:rsidRPr="00826E90" w:rsidRDefault="005C02FB" w:rsidP="00CE5D35">
            <w:pPr>
              <w:jc w:val="center"/>
              <w:rPr>
                <w:sz w:val="14"/>
                <w:szCs w:val="14"/>
              </w:rPr>
            </w:pPr>
          </w:p>
        </w:tc>
        <w:tc>
          <w:tcPr>
            <w:tcW w:w="0" w:type="auto"/>
            <w:tcBorders>
              <w:top w:val="single" w:sz="12" w:space="0" w:color="auto"/>
              <w:left w:val="single" w:sz="12" w:space="0" w:color="auto"/>
              <w:bottom w:val="single" w:sz="18" w:space="0" w:color="auto"/>
              <w:right w:val="single" w:sz="12" w:space="0" w:color="auto"/>
            </w:tcBorders>
            <w:vAlign w:val="center"/>
          </w:tcPr>
          <w:p w:rsidR="005C02FB" w:rsidRPr="00826E90" w:rsidRDefault="005C02FB" w:rsidP="00CE5D35">
            <w:pPr>
              <w:jc w:val="center"/>
              <w:rPr>
                <w:sz w:val="14"/>
                <w:szCs w:val="14"/>
              </w:rPr>
            </w:pPr>
          </w:p>
        </w:tc>
        <w:tc>
          <w:tcPr>
            <w:tcW w:w="0" w:type="auto"/>
            <w:tcBorders>
              <w:top w:val="single" w:sz="12" w:space="0" w:color="auto"/>
              <w:left w:val="single" w:sz="12" w:space="0" w:color="auto"/>
              <w:bottom w:val="single" w:sz="18" w:space="0" w:color="auto"/>
              <w:right w:val="single" w:sz="12" w:space="0" w:color="auto"/>
            </w:tcBorders>
            <w:vAlign w:val="center"/>
          </w:tcPr>
          <w:p w:rsidR="005C02FB" w:rsidRPr="00826E90" w:rsidRDefault="005C02FB" w:rsidP="00CE5D35">
            <w:pPr>
              <w:jc w:val="center"/>
              <w:rPr>
                <w:sz w:val="14"/>
                <w:szCs w:val="14"/>
              </w:rPr>
            </w:pPr>
          </w:p>
        </w:tc>
        <w:tc>
          <w:tcPr>
            <w:tcW w:w="0" w:type="auto"/>
            <w:tcBorders>
              <w:top w:val="single" w:sz="12" w:space="0" w:color="auto"/>
              <w:left w:val="single" w:sz="12" w:space="0" w:color="auto"/>
              <w:bottom w:val="single" w:sz="18" w:space="0" w:color="auto"/>
              <w:right w:val="single" w:sz="12" w:space="0" w:color="auto"/>
            </w:tcBorders>
            <w:vAlign w:val="center"/>
          </w:tcPr>
          <w:p w:rsidR="005C02FB" w:rsidRPr="00826E90" w:rsidRDefault="005C02FB" w:rsidP="00CE5D35">
            <w:pPr>
              <w:jc w:val="center"/>
              <w:rPr>
                <w:sz w:val="14"/>
                <w:szCs w:val="14"/>
              </w:rPr>
            </w:pPr>
          </w:p>
        </w:tc>
        <w:tc>
          <w:tcPr>
            <w:tcW w:w="0" w:type="auto"/>
            <w:tcBorders>
              <w:top w:val="single" w:sz="12" w:space="0" w:color="auto"/>
              <w:left w:val="single" w:sz="12" w:space="0" w:color="auto"/>
              <w:bottom w:val="single" w:sz="18" w:space="0" w:color="auto"/>
              <w:right w:val="single" w:sz="12" w:space="0" w:color="auto"/>
            </w:tcBorders>
            <w:vAlign w:val="center"/>
          </w:tcPr>
          <w:p w:rsidR="005C02FB" w:rsidRPr="00826E90" w:rsidRDefault="005C02FB" w:rsidP="00CE5D35">
            <w:pPr>
              <w:jc w:val="center"/>
              <w:rPr>
                <w:sz w:val="14"/>
                <w:szCs w:val="14"/>
              </w:rPr>
            </w:pPr>
          </w:p>
        </w:tc>
        <w:tc>
          <w:tcPr>
            <w:tcW w:w="0" w:type="auto"/>
            <w:tcBorders>
              <w:top w:val="single" w:sz="12" w:space="0" w:color="auto"/>
              <w:left w:val="single" w:sz="12" w:space="0" w:color="auto"/>
              <w:bottom w:val="single" w:sz="18" w:space="0" w:color="auto"/>
              <w:right w:val="single" w:sz="12" w:space="0" w:color="auto"/>
            </w:tcBorders>
            <w:vAlign w:val="center"/>
          </w:tcPr>
          <w:p w:rsidR="005C02FB" w:rsidRPr="00826E90" w:rsidRDefault="005C02FB" w:rsidP="00CE5D35">
            <w:pPr>
              <w:jc w:val="center"/>
              <w:rPr>
                <w:sz w:val="14"/>
                <w:szCs w:val="14"/>
              </w:rPr>
            </w:pPr>
          </w:p>
        </w:tc>
        <w:tc>
          <w:tcPr>
            <w:tcW w:w="0" w:type="auto"/>
            <w:tcBorders>
              <w:top w:val="single" w:sz="12" w:space="0" w:color="auto"/>
              <w:left w:val="single" w:sz="12" w:space="0" w:color="auto"/>
              <w:bottom w:val="single" w:sz="18" w:space="0" w:color="auto"/>
              <w:right w:val="single" w:sz="12" w:space="0" w:color="auto"/>
            </w:tcBorders>
            <w:vAlign w:val="center"/>
          </w:tcPr>
          <w:p w:rsidR="005C02FB" w:rsidRPr="00826E90" w:rsidRDefault="005C02FB" w:rsidP="00CE5D35">
            <w:pPr>
              <w:jc w:val="center"/>
              <w:rPr>
                <w:sz w:val="14"/>
                <w:szCs w:val="14"/>
              </w:rPr>
            </w:pPr>
          </w:p>
        </w:tc>
        <w:tc>
          <w:tcPr>
            <w:tcW w:w="0" w:type="auto"/>
            <w:tcBorders>
              <w:top w:val="single" w:sz="12" w:space="0" w:color="auto"/>
              <w:left w:val="single" w:sz="12" w:space="0" w:color="auto"/>
              <w:bottom w:val="single" w:sz="18" w:space="0" w:color="auto"/>
              <w:right w:val="single" w:sz="12" w:space="0" w:color="auto"/>
            </w:tcBorders>
            <w:vAlign w:val="center"/>
          </w:tcPr>
          <w:p w:rsidR="005C02FB" w:rsidRPr="00826E90" w:rsidRDefault="005C02FB" w:rsidP="00CE5D35">
            <w:pPr>
              <w:jc w:val="center"/>
              <w:rPr>
                <w:sz w:val="14"/>
                <w:szCs w:val="14"/>
              </w:rPr>
            </w:pPr>
          </w:p>
        </w:tc>
        <w:tc>
          <w:tcPr>
            <w:tcW w:w="0" w:type="auto"/>
            <w:tcBorders>
              <w:top w:val="single" w:sz="12" w:space="0" w:color="auto"/>
              <w:left w:val="single" w:sz="12" w:space="0" w:color="auto"/>
              <w:bottom w:val="single" w:sz="18" w:space="0" w:color="auto"/>
              <w:right w:val="single" w:sz="12" w:space="0" w:color="auto"/>
            </w:tcBorders>
            <w:vAlign w:val="center"/>
          </w:tcPr>
          <w:p w:rsidR="005C02FB" w:rsidRPr="00826E90" w:rsidRDefault="005C02FB" w:rsidP="00CE5D35">
            <w:pPr>
              <w:jc w:val="center"/>
              <w:rPr>
                <w:sz w:val="14"/>
                <w:szCs w:val="14"/>
              </w:rPr>
            </w:pPr>
          </w:p>
        </w:tc>
        <w:tc>
          <w:tcPr>
            <w:tcW w:w="0" w:type="auto"/>
            <w:tcBorders>
              <w:top w:val="single" w:sz="12" w:space="0" w:color="auto"/>
              <w:left w:val="single" w:sz="12" w:space="0" w:color="auto"/>
              <w:bottom w:val="single" w:sz="18" w:space="0" w:color="auto"/>
              <w:right w:val="single" w:sz="18" w:space="0" w:color="auto"/>
            </w:tcBorders>
            <w:vAlign w:val="center"/>
          </w:tcPr>
          <w:p w:rsidR="005C02FB" w:rsidRPr="00826E90" w:rsidRDefault="005C02FB" w:rsidP="00CE5D35">
            <w:pPr>
              <w:jc w:val="center"/>
              <w:rPr>
                <w:sz w:val="14"/>
                <w:szCs w:val="14"/>
              </w:rPr>
            </w:pPr>
          </w:p>
        </w:tc>
        <w:tc>
          <w:tcPr>
            <w:tcW w:w="0" w:type="auto"/>
            <w:tcBorders>
              <w:top w:val="single" w:sz="12" w:space="0" w:color="auto"/>
              <w:left w:val="single" w:sz="18" w:space="0" w:color="auto"/>
              <w:bottom w:val="single" w:sz="18" w:space="0" w:color="auto"/>
              <w:right w:val="single" w:sz="12" w:space="0" w:color="auto"/>
            </w:tcBorders>
            <w:vAlign w:val="center"/>
          </w:tcPr>
          <w:p w:rsidR="005C02FB" w:rsidRPr="00826E90" w:rsidRDefault="005C02FB" w:rsidP="00CE5D35">
            <w:pPr>
              <w:jc w:val="center"/>
              <w:rPr>
                <w:sz w:val="14"/>
                <w:szCs w:val="14"/>
              </w:rPr>
            </w:pPr>
          </w:p>
        </w:tc>
        <w:tc>
          <w:tcPr>
            <w:tcW w:w="0" w:type="auto"/>
            <w:tcBorders>
              <w:top w:val="single" w:sz="12" w:space="0" w:color="auto"/>
              <w:left w:val="single" w:sz="12" w:space="0" w:color="auto"/>
              <w:bottom w:val="single" w:sz="18" w:space="0" w:color="auto"/>
              <w:right w:val="single" w:sz="12" w:space="0" w:color="auto"/>
            </w:tcBorders>
            <w:vAlign w:val="center"/>
          </w:tcPr>
          <w:p w:rsidR="005C02FB" w:rsidRPr="00826E90" w:rsidRDefault="005C02FB" w:rsidP="00CE5D35">
            <w:pPr>
              <w:jc w:val="center"/>
              <w:rPr>
                <w:sz w:val="14"/>
                <w:szCs w:val="14"/>
              </w:rPr>
            </w:pPr>
          </w:p>
        </w:tc>
        <w:tc>
          <w:tcPr>
            <w:tcW w:w="0" w:type="auto"/>
            <w:tcBorders>
              <w:top w:val="single" w:sz="12" w:space="0" w:color="auto"/>
              <w:left w:val="single" w:sz="12" w:space="0" w:color="auto"/>
              <w:bottom w:val="single" w:sz="18" w:space="0" w:color="auto"/>
              <w:right w:val="single" w:sz="12" w:space="0" w:color="auto"/>
            </w:tcBorders>
            <w:vAlign w:val="center"/>
          </w:tcPr>
          <w:p w:rsidR="005C02FB" w:rsidRPr="00826E90" w:rsidRDefault="005C02FB" w:rsidP="00CE5D35">
            <w:pPr>
              <w:jc w:val="center"/>
              <w:rPr>
                <w:sz w:val="14"/>
                <w:szCs w:val="14"/>
              </w:rPr>
            </w:pPr>
          </w:p>
        </w:tc>
        <w:tc>
          <w:tcPr>
            <w:tcW w:w="0" w:type="auto"/>
            <w:tcBorders>
              <w:top w:val="single" w:sz="12" w:space="0" w:color="auto"/>
              <w:left w:val="single" w:sz="12" w:space="0" w:color="auto"/>
              <w:bottom w:val="single" w:sz="18" w:space="0" w:color="auto"/>
              <w:right w:val="single" w:sz="12" w:space="0" w:color="auto"/>
            </w:tcBorders>
            <w:vAlign w:val="center"/>
          </w:tcPr>
          <w:p w:rsidR="005C02FB" w:rsidRPr="00826E90" w:rsidRDefault="005C02FB" w:rsidP="00CE5D35">
            <w:pPr>
              <w:jc w:val="center"/>
              <w:rPr>
                <w:sz w:val="14"/>
                <w:szCs w:val="14"/>
              </w:rPr>
            </w:pPr>
          </w:p>
        </w:tc>
        <w:tc>
          <w:tcPr>
            <w:tcW w:w="0" w:type="auto"/>
            <w:tcBorders>
              <w:top w:val="single" w:sz="12" w:space="0" w:color="auto"/>
              <w:left w:val="single" w:sz="12" w:space="0" w:color="auto"/>
              <w:bottom w:val="single" w:sz="18" w:space="0" w:color="auto"/>
              <w:right w:val="single" w:sz="12" w:space="0" w:color="auto"/>
            </w:tcBorders>
            <w:vAlign w:val="center"/>
          </w:tcPr>
          <w:p w:rsidR="005C02FB" w:rsidRPr="00826E90" w:rsidRDefault="005C02FB" w:rsidP="00CE5D35">
            <w:pPr>
              <w:jc w:val="center"/>
              <w:rPr>
                <w:sz w:val="14"/>
                <w:szCs w:val="14"/>
              </w:rPr>
            </w:pPr>
          </w:p>
        </w:tc>
        <w:tc>
          <w:tcPr>
            <w:tcW w:w="0" w:type="auto"/>
            <w:tcBorders>
              <w:top w:val="single" w:sz="12" w:space="0" w:color="auto"/>
              <w:left w:val="single" w:sz="12" w:space="0" w:color="auto"/>
              <w:bottom w:val="single" w:sz="18" w:space="0" w:color="auto"/>
              <w:right w:val="single" w:sz="18" w:space="0" w:color="auto"/>
            </w:tcBorders>
            <w:vAlign w:val="center"/>
          </w:tcPr>
          <w:p w:rsidR="005C02FB" w:rsidRPr="00826E90" w:rsidRDefault="005C02FB" w:rsidP="00CE5D35">
            <w:pPr>
              <w:jc w:val="center"/>
              <w:rPr>
                <w:sz w:val="14"/>
                <w:szCs w:val="14"/>
              </w:rPr>
            </w:pPr>
          </w:p>
        </w:tc>
      </w:tr>
      <w:tr w:rsidR="005C02FB" w:rsidRPr="00826E90" w:rsidTr="008A6426">
        <w:tc>
          <w:tcPr>
            <w:tcW w:w="0" w:type="auto"/>
            <w:tcBorders>
              <w:top w:val="single" w:sz="18" w:space="0" w:color="auto"/>
              <w:left w:val="single" w:sz="18" w:space="0" w:color="auto"/>
              <w:bottom w:val="single" w:sz="4" w:space="0" w:color="auto"/>
            </w:tcBorders>
            <w:shd w:val="clear" w:color="auto" w:fill="D9D9D9" w:themeFill="background1" w:themeFillShade="D9"/>
          </w:tcPr>
          <w:p w:rsidR="005C02FB" w:rsidRPr="00826E90" w:rsidRDefault="005C02FB" w:rsidP="00CE5D35">
            <w:pPr>
              <w:rPr>
                <w:b/>
                <w:sz w:val="18"/>
                <w:szCs w:val="14"/>
              </w:rPr>
            </w:pPr>
            <w:r w:rsidRPr="00826E90">
              <w:rPr>
                <w:b/>
                <w:sz w:val="18"/>
                <w:szCs w:val="14"/>
              </w:rPr>
              <w:t>2</w:t>
            </w:r>
          </w:p>
        </w:tc>
        <w:tc>
          <w:tcPr>
            <w:tcW w:w="0" w:type="auto"/>
            <w:tcBorders>
              <w:top w:val="single" w:sz="18" w:space="0" w:color="auto"/>
              <w:bottom w:val="single" w:sz="4" w:space="0" w:color="auto"/>
              <w:right w:val="single" w:sz="12" w:space="0" w:color="auto"/>
            </w:tcBorders>
            <w:shd w:val="clear" w:color="auto" w:fill="D9D9D9" w:themeFill="background1" w:themeFillShade="D9"/>
          </w:tcPr>
          <w:p w:rsidR="005C02FB" w:rsidRPr="00826E90" w:rsidRDefault="005C02FB" w:rsidP="00CE5D35">
            <w:pPr>
              <w:rPr>
                <w:b/>
                <w:sz w:val="18"/>
                <w:szCs w:val="14"/>
              </w:rPr>
            </w:pPr>
            <w:r w:rsidRPr="00826E90">
              <w:rPr>
                <w:b/>
                <w:sz w:val="18"/>
                <w:szCs w:val="14"/>
              </w:rPr>
              <w:t xml:space="preserve">Definición del modelo </w:t>
            </w:r>
          </w:p>
        </w:tc>
        <w:tc>
          <w:tcPr>
            <w:tcW w:w="0" w:type="auto"/>
            <w:tcBorders>
              <w:top w:val="single" w:sz="18"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0" w:type="auto"/>
            <w:tcBorders>
              <w:top w:val="single" w:sz="18"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0" w:type="auto"/>
            <w:tcBorders>
              <w:top w:val="single" w:sz="18"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358" w:type="dxa"/>
            <w:tcBorders>
              <w:top w:val="single" w:sz="18" w:space="0" w:color="auto"/>
              <w:left w:val="single" w:sz="12" w:space="0" w:color="auto"/>
              <w:bottom w:val="single" w:sz="12" w:space="0" w:color="auto"/>
              <w:right w:val="single" w:sz="18" w:space="0" w:color="auto"/>
            </w:tcBorders>
            <w:vAlign w:val="center"/>
          </w:tcPr>
          <w:p w:rsidR="005C02FB" w:rsidRPr="00826E90" w:rsidRDefault="005C02FB" w:rsidP="00CE5D35">
            <w:pPr>
              <w:jc w:val="center"/>
              <w:rPr>
                <w:sz w:val="14"/>
                <w:szCs w:val="14"/>
              </w:rPr>
            </w:pPr>
          </w:p>
        </w:tc>
        <w:tc>
          <w:tcPr>
            <w:tcW w:w="358" w:type="dxa"/>
            <w:tcBorders>
              <w:top w:val="single" w:sz="18" w:space="0" w:color="auto"/>
              <w:left w:val="single" w:sz="18" w:space="0" w:color="auto"/>
              <w:bottom w:val="single" w:sz="12" w:space="0" w:color="auto"/>
              <w:right w:val="single" w:sz="12" w:space="0" w:color="auto"/>
            </w:tcBorders>
            <w:shd w:val="clear" w:color="auto" w:fill="002060"/>
            <w:vAlign w:val="center"/>
          </w:tcPr>
          <w:p w:rsidR="005C02FB" w:rsidRPr="00826E90" w:rsidRDefault="005C02FB" w:rsidP="00CE5D35">
            <w:pPr>
              <w:jc w:val="center"/>
              <w:rPr>
                <w:sz w:val="14"/>
                <w:szCs w:val="14"/>
              </w:rPr>
            </w:pPr>
          </w:p>
        </w:tc>
        <w:tc>
          <w:tcPr>
            <w:tcW w:w="0" w:type="auto"/>
            <w:tcBorders>
              <w:top w:val="single" w:sz="18" w:space="0" w:color="auto"/>
              <w:left w:val="single" w:sz="12" w:space="0" w:color="auto"/>
              <w:bottom w:val="single" w:sz="12" w:space="0" w:color="auto"/>
              <w:right w:val="single" w:sz="12" w:space="0" w:color="auto"/>
            </w:tcBorders>
            <w:shd w:val="clear" w:color="auto" w:fill="002060"/>
            <w:vAlign w:val="center"/>
          </w:tcPr>
          <w:p w:rsidR="005C02FB" w:rsidRPr="00826E90" w:rsidRDefault="005C02FB" w:rsidP="00CE5D35">
            <w:pPr>
              <w:jc w:val="center"/>
              <w:rPr>
                <w:sz w:val="14"/>
                <w:szCs w:val="14"/>
              </w:rPr>
            </w:pPr>
          </w:p>
        </w:tc>
        <w:tc>
          <w:tcPr>
            <w:tcW w:w="0" w:type="auto"/>
            <w:tcBorders>
              <w:top w:val="single" w:sz="18" w:space="0" w:color="auto"/>
              <w:left w:val="single" w:sz="12" w:space="0" w:color="auto"/>
              <w:bottom w:val="single" w:sz="12" w:space="0" w:color="auto"/>
              <w:right w:val="single" w:sz="12" w:space="0" w:color="auto"/>
            </w:tcBorders>
            <w:shd w:val="clear" w:color="auto" w:fill="002060"/>
            <w:vAlign w:val="center"/>
          </w:tcPr>
          <w:p w:rsidR="005C02FB" w:rsidRPr="00826E90" w:rsidRDefault="005C02FB" w:rsidP="00CE5D35">
            <w:pPr>
              <w:jc w:val="center"/>
              <w:rPr>
                <w:sz w:val="14"/>
                <w:szCs w:val="14"/>
              </w:rPr>
            </w:pPr>
          </w:p>
        </w:tc>
        <w:tc>
          <w:tcPr>
            <w:tcW w:w="0" w:type="auto"/>
            <w:tcBorders>
              <w:top w:val="single" w:sz="18" w:space="0" w:color="auto"/>
              <w:left w:val="single" w:sz="12" w:space="0" w:color="auto"/>
              <w:bottom w:val="single" w:sz="12" w:space="0" w:color="auto"/>
              <w:right w:val="single" w:sz="12" w:space="0" w:color="auto"/>
            </w:tcBorders>
            <w:shd w:val="clear" w:color="auto" w:fill="002060"/>
            <w:vAlign w:val="center"/>
          </w:tcPr>
          <w:p w:rsidR="005C02FB" w:rsidRPr="00826E90" w:rsidRDefault="005C02FB" w:rsidP="00CE5D35">
            <w:pPr>
              <w:jc w:val="center"/>
              <w:rPr>
                <w:sz w:val="14"/>
                <w:szCs w:val="14"/>
              </w:rPr>
            </w:pPr>
          </w:p>
        </w:tc>
        <w:tc>
          <w:tcPr>
            <w:tcW w:w="0" w:type="auto"/>
            <w:tcBorders>
              <w:top w:val="single" w:sz="18" w:space="0" w:color="auto"/>
              <w:left w:val="single" w:sz="12" w:space="0" w:color="auto"/>
              <w:bottom w:val="single" w:sz="12" w:space="0" w:color="auto"/>
              <w:right w:val="single" w:sz="12" w:space="0" w:color="auto"/>
            </w:tcBorders>
            <w:shd w:val="clear" w:color="auto" w:fill="002060"/>
            <w:vAlign w:val="center"/>
          </w:tcPr>
          <w:p w:rsidR="005C02FB" w:rsidRPr="00826E90" w:rsidRDefault="005C02FB" w:rsidP="00CE5D35">
            <w:pPr>
              <w:jc w:val="center"/>
              <w:rPr>
                <w:sz w:val="14"/>
                <w:szCs w:val="14"/>
              </w:rPr>
            </w:pPr>
          </w:p>
        </w:tc>
        <w:tc>
          <w:tcPr>
            <w:tcW w:w="0" w:type="auto"/>
            <w:tcBorders>
              <w:top w:val="single" w:sz="18" w:space="0" w:color="auto"/>
              <w:left w:val="single" w:sz="12" w:space="0" w:color="auto"/>
              <w:bottom w:val="single" w:sz="12" w:space="0" w:color="auto"/>
              <w:right w:val="single" w:sz="12" w:space="0" w:color="auto"/>
            </w:tcBorders>
            <w:shd w:val="clear" w:color="auto" w:fill="002060"/>
            <w:vAlign w:val="center"/>
          </w:tcPr>
          <w:p w:rsidR="005C02FB" w:rsidRPr="00826E90" w:rsidRDefault="005C02FB" w:rsidP="00CE5D35">
            <w:pPr>
              <w:jc w:val="center"/>
              <w:rPr>
                <w:sz w:val="14"/>
                <w:szCs w:val="14"/>
              </w:rPr>
            </w:pPr>
          </w:p>
        </w:tc>
        <w:tc>
          <w:tcPr>
            <w:tcW w:w="0" w:type="auto"/>
            <w:tcBorders>
              <w:top w:val="single" w:sz="18" w:space="0" w:color="auto"/>
              <w:left w:val="single" w:sz="12" w:space="0" w:color="auto"/>
              <w:bottom w:val="single" w:sz="12" w:space="0" w:color="auto"/>
              <w:right w:val="single" w:sz="12" w:space="0" w:color="auto"/>
            </w:tcBorders>
            <w:shd w:val="clear" w:color="auto" w:fill="002060"/>
            <w:vAlign w:val="center"/>
          </w:tcPr>
          <w:p w:rsidR="005C02FB" w:rsidRPr="00826E90" w:rsidRDefault="005C02FB" w:rsidP="00CE5D35">
            <w:pPr>
              <w:jc w:val="center"/>
              <w:rPr>
                <w:sz w:val="14"/>
                <w:szCs w:val="14"/>
              </w:rPr>
            </w:pPr>
          </w:p>
        </w:tc>
        <w:tc>
          <w:tcPr>
            <w:tcW w:w="0" w:type="auto"/>
            <w:tcBorders>
              <w:top w:val="single" w:sz="18" w:space="0" w:color="auto"/>
              <w:left w:val="single" w:sz="12" w:space="0" w:color="auto"/>
              <w:bottom w:val="single" w:sz="12" w:space="0" w:color="auto"/>
              <w:right w:val="single" w:sz="12" w:space="0" w:color="auto"/>
            </w:tcBorders>
            <w:shd w:val="clear" w:color="auto" w:fill="002060"/>
            <w:vAlign w:val="center"/>
          </w:tcPr>
          <w:p w:rsidR="005C02FB" w:rsidRPr="00826E90" w:rsidRDefault="005C02FB" w:rsidP="00CE5D35">
            <w:pPr>
              <w:jc w:val="center"/>
              <w:rPr>
                <w:sz w:val="14"/>
                <w:szCs w:val="14"/>
              </w:rPr>
            </w:pPr>
          </w:p>
        </w:tc>
        <w:tc>
          <w:tcPr>
            <w:tcW w:w="0" w:type="auto"/>
            <w:tcBorders>
              <w:top w:val="single" w:sz="18" w:space="0" w:color="auto"/>
              <w:left w:val="single" w:sz="12" w:space="0" w:color="auto"/>
              <w:bottom w:val="single" w:sz="12" w:space="0" w:color="auto"/>
              <w:right w:val="single" w:sz="12" w:space="0" w:color="auto"/>
            </w:tcBorders>
            <w:shd w:val="clear" w:color="auto" w:fill="002060"/>
            <w:vAlign w:val="center"/>
          </w:tcPr>
          <w:p w:rsidR="005C02FB" w:rsidRPr="00826E90" w:rsidRDefault="005C02FB" w:rsidP="00CE5D35">
            <w:pPr>
              <w:jc w:val="center"/>
              <w:rPr>
                <w:sz w:val="14"/>
                <w:szCs w:val="14"/>
              </w:rPr>
            </w:pPr>
          </w:p>
        </w:tc>
        <w:tc>
          <w:tcPr>
            <w:tcW w:w="0" w:type="auto"/>
            <w:tcBorders>
              <w:top w:val="single" w:sz="18" w:space="0" w:color="auto"/>
              <w:left w:val="single" w:sz="12" w:space="0" w:color="auto"/>
              <w:bottom w:val="single" w:sz="12" w:space="0" w:color="auto"/>
              <w:right w:val="single" w:sz="12" w:space="0" w:color="auto"/>
            </w:tcBorders>
            <w:shd w:val="clear" w:color="auto" w:fill="auto"/>
            <w:vAlign w:val="center"/>
          </w:tcPr>
          <w:p w:rsidR="005C02FB" w:rsidRPr="00826E90" w:rsidRDefault="005C02FB" w:rsidP="00CE5D35">
            <w:pPr>
              <w:jc w:val="center"/>
              <w:rPr>
                <w:sz w:val="14"/>
                <w:szCs w:val="14"/>
              </w:rPr>
            </w:pPr>
          </w:p>
        </w:tc>
        <w:tc>
          <w:tcPr>
            <w:tcW w:w="0" w:type="auto"/>
            <w:tcBorders>
              <w:top w:val="single" w:sz="18"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0" w:type="auto"/>
            <w:tcBorders>
              <w:top w:val="single" w:sz="18" w:space="0" w:color="auto"/>
              <w:left w:val="single" w:sz="12" w:space="0" w:color="auto"/>
              <w:bottom w:val="single" w:sz="12" w:space="0" w:color="auto"/>
              <w:right w:val="single" w:sz="18" w:space="0" w:color="auto"/>
            </w:tcBorders>
            <w:vAlign w:val="center"/>
          </w:tcPr>
          <w:p w:rsidR="005C02FB" w:rsidRPr="00826E90" w:rsidRDefault="005C02FB" w:rsidP="00CE5D35">
            <w:pPr>
              <w:jc w:val="center"/>
              <w:rPr>
                <w:sz w:val="14"/>
                <w:szCs w:val="14"/>
              </w:rPr>
            </w:pPr>
          </w:p>
        </w:tc>
        <w:tc>
          <w:tcPr>
            <w:tcW w:w="0" w:type="auto"/>
            <w:tcBorders>
              <w:top w:val="single" w:sz="18" w:space="0" w:color="auto"/>
              <w:left w:val="single" w:sz="18"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0" w:type="auto"/>
            <w:tcBorders>
              <w:top w:val="single" w:sz="18"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0" w:type="auto"/>
            <w:tcBorders>
              <w:top w:val="single" w:sz="18"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0" w:type="auto"/>
            <w:tcBorders>
              <w:top w:val="single" w:sz="18"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0" w:type="auto"/>
            <w:tcBorders>
              <w:top w:val="single" w:sz="18"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0" w:type="auto"/>
            <w:tcBorders>
              <w:top w:val="single" w:sz="18" w:space="0" w:color="auto"/>
              <w:left w:val="single" w:sz="12" w:space="0" w:color="auto"/>
              <w:bottom w:val="single" w:sz="12" w:space="0" w:color="auto"/>
              <w:right w:val="single" w:sz="18" w:space="0" w:color="auto"/>
            </w:tcBorders>
            <w:vAlign w:val="center"/>
          </w:tcPr>
          <w:p w:rsidR="005C02FB" w:rsidRPr="00826E90" w:rsidRDefault="005C02FB" w:rsidP="00CE5D35">
            <w:pPr>
              <w:jc w:val="center"/>
              <w:rPr>
                <w:sz w:val="14"/>
                <w:szCs w:val="14"/>
              </w:rPr>
            </w:pPr>
          </w:p>
        </w:tc>
      </w:tr>
      <w:tr w:rsidR="002A2CF9" w:rsidRPr="00826E90" w:rsidTr="00250EEA">
        <w:tc>
          <w:tcPr>
            <w:tcW w:w="0" w:type="auto"/>
            <w:tcBorders>
              <w:left w:val="single" w:sz="18" w:space="0" w:color="auto"/>
            </w:tcBorders>
            <w:shd w:val="clear" w:color="auto" w:fill="auto"/>
          </w:tcPr>
          <w:p w:rsidR="002A2CF9" w:rsidRPr="00826E90" w:rsidRDefault="00E32F4E" w:rsidP="00CE5D35">
            <w:pPr>
              <w:rPr>
                <w:sz w:val="18"/>
                <w:szCs w:val="14"/>
              </w:rPr>
            </w:pPr>
            <w:r>
              <w:rPr>
                <w:sz w:val="18"/>
                <w:szCs w:val="14"/>
              </w:rPr>
              <w:t>2.1</w:t>
            </w:r>
          </w:p>
        </w:tc>
        <w:tc>
          <w:tcPr>
            <w:tcW w:w="0" w:type="auto"/>
            <w:tcBorders>
              <w:right w:val="single" w:sz="12" w:space="0" w:color="auto"/>
            </w:tcBorders>
            <w:shd w:val="clear" w:color="auto" w:fill="auto"/>
          </w:tcPr>
          <w:p w:rsidR="002A2CF9" w:rsidRPr="00826E90" w:rsidRDefault="00250EEA" w:rsidP="00CE5D35">
            <w:pPr>
              <w:rPr>
                <w:sz w:val="18"/>
                <w:szCs w:val="14"/>
              </w:rPr>
            </w:pPr>
            <w:r>
              <w:rPr>
                <w:sz w:val="18"/>
                <w:szCs w:val="14"/>
              </w:rPr>
              <w:t>Propuesta de elementos básicos del modelo</w:t>
            </w:r>
          </w:p>
        </w:tc>
        <w:tc>
          <w:tcPr>
            <w:tcW w:w="0" w:type="auto"/>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8" w:space="0" w:color="auto"/>
            </w:tcBorders>
            <w:vAlign w:val="center"/>
          </w:tcPr>
          <w:p w:rsidR="002A2CF9" w:rsidRPr="00826E90" w:rsidRDefault="002A2CF9" w:rsidP="00CE5D35">
            <w:pPr>
              <w:jc w:val="center"/>
              <w:rPr>
                <w:sz w:val="14"/>
                <w:szCs w:val="14"/>
              </w:rPr>
            </w:pPr>
          </w:p>
        </w:tc>
        <w:tc>
          <w:tcPr>
            <w:tcW w:w="358" w:type="dxa"/>
            <w:tcBorders>
              <w:top w:val="single" w:sz="12" w:space="0" w:color="auto"/>
              <w:left w:val="single" w:sz="18" w:space="0" w:color="auto"/>
              <w:bottom w:val="single" w:sz="12" w:space="0" w:color="auto"/>
              <w:right w:val="single" w:sz="12" w:space="0" w:color="auto"/>
            </w:tcBorders>
            <w:shd w:val="clear" w:color="auto" w:fill="auto"/>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00B0F0"/>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00B0F0"/>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8" w:space="0" w:color="auto"/>
            </w:tcBorders>
            <w:vAlign w:val="center"/>
          </w:tcPr>
          <w:p w:rsidR="002A2CF9" w:rsidRPr="00826E90" w:rsidRDefault="002A2CF9" w:rsidP="00CE5D35">
            <w:pPr>
              <w:jc w:val="center"/>
              <w:rPr>
                <w:sz w:val="14"/>
                <w:szCs w:val="14"/>
              </w:rPr>
            </w:pPr>
          </w:p>
        </w:tc>
        <w:tc>
          <w:tcPr>
            <w:tcW w:w="0" w:type="auto"/>
            <w:tcBorders>
              <w:top w:val="single" w:sz="12" w:space="0" w:color="auto"/>
              <w:left w:val="single" w:sz="18"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8" w:space="0" w:color="auto"/>
            </w:tcBorders>
            <w:vAlign w:val="center"/>
          </w:tcPr>
          <w:p w:rsidR="002A2CF9" w:rsidRPr="00826E90" w:rsidRDefault="002A2CF9" w:rsidP="00CE5D35">
            <w:pPr>
              <w:jc w:val="center"/>
              <w:rPr>
                <w:sz w:val="14"/>
                <w:szCs w:val="14"/>
              </w:rPr>
            </w:pPr>
          </w:p>
        </w:tc>
      </w:tr>
      <w:tr w:rsidR="002A2CF9" w:rsidRPr="00826E90" w:rsidTr="00250EEA">
        <w:tc>
          <w:tcPr>
            <w:tcW w:w="0" w:type="auto"/>
            <w:tcBorders>
              <w:left w:val="single" w:sz="18" w:space="0" w:color="auto"/>
            </w:tcBorders>
            <w:shd w:val="clear" w:color="auto" w:fill="auto"/>
          </w:tcPr>
          <w:p w:rsidR="002A2CF9" w:rsidRPr="00826E90" w:rsidRDefault="00E32F4E" w:rsidP="00CE5D35">
            <w:pPr>
              <w:rPr>
                <w:sz w:val="18"/>
                <w:szCs w:val="14"/>
              </w:rPr>
            </w:pPr>
            <w:r>
              <w:rPr>
                <w:sz w:val="18"/>
                <w:szCs w:val="14"/>
              </w:rPr>
              <w:t>2.2</w:t>
            </w:r>
          </w:p>
        </w:tc>
        <w:tc>
          <w:tcPr>
            <w:tcW w:w="0" w:type="auto"/>
            <w:tcBorders>
              <w:right w:val="single" w:sz="12" w:space="0" w:color="auto"/>
            </w:tcBorders>
            <w:shd w:val="clear" w:color="auto" w:fill="auto"/>
          </w:tcPr>
          <w:p w:rsidR="002A2CF9" w:rsidRPr="00826E90" w:rsidRDefault="00250EEA" w:rsidP="002A2CF9">
            <w:pPr>
              <w:rPr>
                <w:sz w:val="18"/>
                <w:szCs w:val="14"/>
              </w:rPr>
            </w:pPr>
            <w:r w:rsidRPr="00826E90">
              <w:rPr>
                <w:sz w:val="18"/>
                <w:szCs w:val="14"/>
              </w:rPr>
              <w:t>Proceso de participación para la validación del modelo</w:t>
            </w:r>
          </w:p>
        </w:tc>
        <w:tc>
          <w:tcPr>
            <w:tcW w:w="0" w:type="auto"/>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8" w:space="0" w:color="auto"/>
            </w:tcBorders>
            <w:vAlign w:val="center"/>
          </w:tcPr>
          <w:p w:rsidR="002A2CF9" w:rsidRPr="00826E90" w:rsidRDefault="002A2CF9" w:rsidP="00CE5D35">
            <w:pPr>
              <w:jc w:val="center"/>
              <w:rPr>
                <w:sz w:val="14"/>
                <w:szCs w:val="14"/>
              </w:rPr>
            </w:pPr>
          </w:p>
        </w:tc>
        <w:tc>
          <w:tcPr>
            <w:tcW w:w="358" w:type="dxa"/>
            <w:tcBorders>
              <w:top w:val="single" w:sz="12" w:space="0" w:color="auto"/>
              <w:left w:val="single" w:sz="18" w:space="0" w:color="auto"/>
              <w:bottom w:val="single" w:sz="12" w:space="0" w:color="auto"/>
              <w:right w:val="single" w:sz="12" w:space="0" w:color="auto"/>
            </w:tcBorders>
            <w:shd w:val="clear" w:color="auto" w:fill="auto"/>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00B0F0"/>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00B0F0"/>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8" w:space="0" w:color="auto"/>
            </w:tcBorders>
            <w:vAlign w:val="center"/>
          </w:tcPr>
          <w:p w:rsidR="002A2CF9" w:rsidRPr="00826E90" w:rsidRDefault="002A2CF9" w:rsidP="00CE5D35">
            <w:pPr>
              <w:jc w:val="center"/>
              <w:rPr>
                <w:sz w:val="14"/>
                <w:szCs w:val="14"/>
              </w:rPr>
            </w:pPr>
          </w:p>
        </w:tc>
        <w:tc>
          <w:tcPr>
            <w:tcW w:w="0" w:type="auto"/>
            <w:tcBorders>
              <w:top w:val="single" w:sz="12" w:space="0" w:color="auto"/>
              <w:left w:val="single" w:sz="18"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8" w:space="0" w:color="auto"/>
            </w:tcBorders>
            <w:vAlign w:val="center"/>
          </w:tcPr>
          <w:p w:rsidR="002A2CF9" w:rsidRPr="00826E90" w:rsidRDefault="002A2CF9" w:rsidP="00CE5D35">
            <w:pPr>
              <w:jc w:val="center"/>
              <w:rPr>
                <w:sz w:val="14"/>
                <w:szCs w:val="14"/>
              </w:rPr>
            </w:pPr>
          </w:p>
        </w:tc>
      </w:tr>
      <w:tr w:rsidR="002A2CF9" w:rsidRPr="00826E90" w:rsidTr="00F226EB">
        <w:tc>
          <w:tcPr>
            <w:tcW w:w="0" w:type="auto"/>
            <w:tcBorders>
              <w:left w:val="single" w:sz="18" w:space="0" w:color="auto"/>
            </w:tcBorders>
            <w:shd w:val="clear" w:color="auto" w:fill="auto"/>
          </w:tcPr>
          <w:p w:rsidR="002A2CF9" w:rsidRPr="00826E90" w:rsidRDefault="00E32F4E" w:rsidP="00CE5D35">
            <w:pPr>
              <w:rPr>
                <w:sz w:val="18"/>
                <w:szCs w:val="14"/>
              </w:rPr>
            </w:pPr>
            <w:r>
              <w:rPr>
                <w:sz w:val="18"/>
                <w:szCs w:val="14"/>
              </w:rPr>
              <w:t>2.3</w:t>
            </w:r>
          </w:p>
        </w:tc>
        <w:tc>
          <w:tcPr>
            <w:tcW w:w="0" w:type="auto"/>
            <w:tcBorders>
              <w:right w:val="single" w:sz="12" w:space="0" w:color="auto"/>
            </w:tcBorders>
            <w:shd w:val="clear" w:color="auto" w:fill="auto"/>
          </w:tcPr>
          <w:p w:rsidR="002A2CF9" w:rsidRPr="00826E90" w:rsidRDefault="00250EEA" w:rsidP="002A2CF9">
            <w:pPr>
              <w:rPr>
                <w:sz w:val="18"/>
                <w:szCs w:val="14"/>
              </w:rPr>
            </w:pPr>
            <w:r>
              <w:rPr>
                <w:sz w:val="18"/>
                <w:szCs w:val="14"/>
              </w:rPr>
              <w:t>Informe con la propuesta de las características del modelo</w:t>
            </w:r>
          </w:p>
        </w:tc>
        <w:tc>
          <w:tcPr>
            <w:tcW w:w="0" w:type="auto"/>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8" w:space="0" w:color="auto"/>
            </w:tcBorders>
            <w:vAlign w:val="center"/>
          </w:tcPr>
          <w:p w:rsidR="002A2CF9" w:rsidRPr="00826E90" w:rsidRDefault="002A2CF9" w:rsidP="00CE5D35">
            <w:pPr>
              <w:jc w:val="center"/>
              <w:rPr>
                <w:sz w:val="14"/>
                <w:szCs w:val="14"/>
              </w:rPr>
            </w:pPr>
          </w:p>
        </w:tc>
        <w:tc>
          <w:tcPr>
            <w:tcW w:w="358" w:type="dxa"/>
            <w:tcBorders>
              <w:top w:val="single" w:sz="12" w:space="0" w:color="auto"/>
              <w:left w:val="single" w:sz="18" w:space="0" w:color="auto"/>
              <w:bottom w:val="single" w:sz="12" w:space="0" w:color="auto"/>
              <w:right w:val="single" w:sz="12" w:space="0" w:color="auto"/>
            </w:tcBorders>
            <w:shd w:val="clear" w:color="auto" w:fill="auto"/>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00B0F0"/>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00B0F0"/>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8" w:space="0" w:color="auto"/>
            </w:tcBorders>
            <w:vAlign w:val="center"/>
          </w:tcPr>
          <w:p w:rsidR="002A2CF9" w:rsidRPr="00826E90" w:rsidRDefault="002A2CF9" w:rsidP="00CE5D35">
            <w:pPr>
              <w:jc w:val="center"/>
              <w:rPr>
                <w:sz w:val="14"/>
                <w:szCs w:val="14"/>
              </w:rPr>
            </w:pPr>
          </w:p>
        </w:tc>
        <w:tc>
          <w:tcPr>
            <w:tcW w:w="0" w:type="auto"/>
            <w:tcBorders>
              <w:top w:val="single" w:sz="12" w:space="0" w:color="auto"/>
              <w:left w:val="single" w:sz="18"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8" w:space="0" w:color="auto"/>
            </w:tcBorders>
            <w:vAlign w:val="center"/>
          </w:tcPr>
          <w:p w:rsidR="002A2CF9" w:rsidRPr="00826E90" w:rsidRDefault="002A2CF9" w:rsidP="00CE5D35">
            <w:pPr>
              <w:jc w:val="center"/>
              <w:rPr>
                <w:sz w:val="14"/>
                <w:szCs w:val="14"/>
              </w:rPr>
            </w:pPr>
          </w:p>
        </w:tc>
      </w:tr>
      <w:tr w:rsidR="002A2CF9" w:rsidRPr="00826E90" w:rsidTr="00691DFE">
        <w:tc>
          <w:tcPr>
            <w:tcW w:w="0" w:type="auto"/>
            <w:tcBorders>
              <w:left w:val="single" w:sz="18" w:space="0" w:color="auto"/>
            </w:tcBorders>
            <w:shd w:val="clear" w:color="auto" w:fill="auto"/>
          </w:tcPr>
          <w:p w:rsidR="002A2CF9" w:rsidRPr="00826E90" w:rsidRDefault="00E32F4E" w:rsidP="00CE5D35">
            <w:pPr>
              <w:rPr>
                <w:sz w:val="18"/>
                <w:szCs w:val="14"/>
              </w:rPr>
            </w:pPr>
            <w:r>
              <w:rPr>
                <w:sz w:val="18"/>
                <w:szCs w:val="14"/>
              </w:rPr>
              <w:t>2.4</w:t>
            </w:r>
          </w:p>
        </w:tc>
        <w:tc>
          <w:tcPr>
            <w:tcW w:w="0" w:type="auto"/>
            <w:tcBorders>
              <w:right w:val="single" w:sz="12" w:space="0" w:color="auto"/>
            </w:tcBorders>
            <w:shd w:val="clear" w:color="auto" w:fill="auto"/>
          </w:tcPr>
          <w:p w:rsidR="002A2CF9" w:rsidRPr="00826E90" w:rsidRDefault="002A2CF9" w:rsidP="002A2CF9">
            <w:pPr>
              <w:rPr>
                <w:sz w:val="18"/>
                <w:szCs w:val="14"/>
              </w:rPr>
            </w:pPr>
            <w:r w:rsidRPr="00826E90">
              <w:rPr>
                <w:sz w:val="18"/>
                <w:szCs w:val="14"/>
              </w:rPr>
              <w:t>Elaboración de los modelos</w:t>
            </w:r>
          </w:p>
        </w:tc>
        <w:tc>
          <w:tcPr>
            <w:tcW w:w="0" w:type="auto"/>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8" w:space="0" w:color="auto"/>
            </w:tcBorders>
            <w:vAlign w:val="center"/>
          </w:tcPr>
          <w:p w:rsidR="002A2CF9" w:rsidRPr="00826E90" w:rsidRDefault="002A2CF9" w:rsidP="00CE5D35">
            <w:pPr>
              <w:jc w:val="center"/>
              <w:rPr>
                <w:sz w:val="14"/>
                <w:szCs w:val="14"/>
              </w:rPr>
            </w:pPr>
          </w:p>
        </w:tc>
        <w:tc>
          <w:tcPr>
            <w:tcW w:w="358" w:type="dxa"/>
            <w:tcBorders>
              <w:top w:val="single" w:sz="12" w:space="0" w:color="auto"/>
              <w:left w:val="single" w:sz="18" w:space="0" w:color="auto"/>
              <w:bottom w:val="single" w:sz="12" w:space="0" w:color="auto"/>
              <w:right w:val="single" w:sz="12" w:space="0" w:color="auto"/>
            </w:tcBorders>
            <w:shd w:val="clear" w:color="auto" w:fill="auto"/>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00B0F0"/>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00B0F0"/>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8" w:space="0" w:color="auto"/>
            </w:tcBorders>
            <w:vAlign w:val="center"/>
          </w:tcPr>
          <w:p w:rsidR="002A2CF9" w:rsidRPr="00826E90" w:rsidRDefault="002A2CF9" w:rsidP="00CE5D35">
            <w:pPr>
              <w:jc w:val="center"/>
              <w:rPr>
                <w:sz w:val="14"/>
                <w:szCs w:val="14"/>
              </w:rPr>
            </w:pPr>
          </w:p>
        </w:tc>
        <w:tc>
          <w:tcPr>
            <w:tcW w:w="0" w:type="auto"/>
            <w:tcBorders>
              <w:top w:val="single" w:sz="12" w:space="0" w:color="auto"/>
              <w:left w:val="single" w:sz="18"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8" w:space="0" w:color="auto"/>
            </w:tcBorders>
            <w:vAlign w:val="center"/>
          </w:tcPr>
          <w:p w:rsidR="002A2CF9" w:rsidRPr="00826E90" w:rsidRDefault="002A2CF9" w:rsidP="00CE5D35">
            <w:pPr>
              <w:jc w:val="center"/>
              <w:rPr>
                <w:sz w:val="14"/>
                <w:szCs w:val="14"/>
              </w:rPr>
            </w:pPr>
          </w:p>
        </w:tc>
      </w:tr>
      <w:tr w:rsidR="002A2CF9" w:rsidRPr="00826E90" w:rsidTr="00691DFE">
        <w:tc>
          <w:tcPr>
            <w:tcW w:w="0" w:type="auto"/>
            <w:tcBorders>
              <w:left w:val="single" w:sz="18" w:space="0" w:color="auto"/>
            </w:tcBorders>
            <w:shd w:val="clear" w:color="auto" w:fill="auto"/>
          </w:tcPr>
          <w:p w:rsidR="002A2CF9" w:rsidRPr="00826E90" w:rsidRDefault="00E32F4E" w:rsidP="00CE5D35">
            <w:pPr>
              <w:rPr>
                <w:sz w:val="18"/>
                <w:szCs w:val="14"/>
              </w:rPr>
            </w:pPr>
            <w:r>
              <w:rPr>
                <w:sz w:val="18"/>
                <w:szCs w:val="14"/>
              </w:rPr>
              <w:t>2.5</w:t>
            </w:r>
          </w:p>
        </w:tc>
        <w:tc>
          <w:tcPr>
            <w:tcW w:w="0" w:type="auto"/>
            <w:tcBorders>
              <w:right w:val="single" w:sz="12" w:space="0" w:color="auto"/>
            </w:tcBorders>
            <w:shd w:val="clear" w:color="auto" w:fill="auto"/>
          </w:tcPr>
          <w:p w:rsidR="002A2CF9" w:rsidRPr="00826E90" w:rsidRDefault="00EA7C9C" w:rsidP="002A2CF9">
            <w:pPr>
              <w:rPr>
                <w:sz w:val="18"/>
                <w:szCs w:val="14"/>
              </w:rPr>
            </w:pPr>
            <w:r w:rsidRPr="00826E90">
              <w:rPr>
                <w:sz w:val="18"/>
                <w:szCs w:val="14"/>
              </w:rPr>
              <w:t>Validación de los modelos</w:t>
            </w:r>
          </w:p>
        </w:tc>
        <w:tc>
          <w:tcPr>
            <w:tcW w:w="0" w:type="auto"/>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8" w:space="0" w:color="auto"/>
            </w:tcBorders>
            <w:vAlign w:val="center"/>
          </w:tcPr>
          <w:p w:rsidR="002A2CF9" w:rsidRPr="00826E90" w:rsidRDefault="002A2CF9" w:rsidP="00CE5D35">
            <w:pPr>
              <w:jc w:val="center"/>
              <w:rPr>
                <w:sz w:val="14"/>
                <w:szCs w:val="14"/>
              </w:rPr>
            </w:pPr>
          </w:p>
        </w:tc>
        <w:tc>
          <w:tcPr>
            <w:tcW w:w="358" w:type="dxa"/>
            <w:tcBorders>
              <w:top w:val="single" w:sz="12" w:space="0" w:color="auto"/>
              <w:left w:val="single" w:sz="18" w:space="0" w:color="auto"/>
              <w:bottom w:val="single" w:sz="12" w:space="0" w:color="auto"/>
              <w:right w:val="single" w:sz="12" w:space="0" w:color="auto"/>
            </w:tcBorders>
            <w:shd w:val="clear" w:color="auto" w:fill="auto"/>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4" w:space="0" w:color="auto"/>
              <w:right w:val="single" w:sz="12" w:space="0" w:color="auto"/>
            </w:tcBorders>
            <w:shd w:val="clear" w:color="auto" w:fill="auto"/>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00B0F0"/>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8" w:space="0" w:color="auto"/>
            </w:tcBorders>
            <w:vAlign w:val="center"/>
          </w:tcPr>
          <w:p w:rsidR="002A2CF9" w:rsidRPr="00826E90" w:rsidRDefault="002A2CF9" w:rsidP="00CE5D35">
            <w:pPr>
              <w:jc w:val="center"/>
              <w:rPr>
                <w:sz w:val="14"/>
                <w:szCs w:val="14"/>
              </w:rPr>
            </w:pPr>
          </w:p>
        </w:tc>
        <w:tc>
          <w:tcPr>
            <w:tcW w:w="0" w:type="auto"/>
            <w:tcBorders>
              <w:top w:val="single" w:sz="12" w:space="0" w:color="auto"/>
              <w:left w:val="single" w:sz="18"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8" w:space="0" w:color="auto"/>
            </w:tcBorders>
            <w:vAlign w:val="center"/>
          </w:tcPr>
          <w:p w:rsidR="002A2CF9" w:rsidRPr="00826E90" w:rsidRDefault="002A2CF9" w:rsidP="00CE5D35">
            <w:pPr>
              <w:jc w:val="center"/>
              <w:rPr>
                <w:sz w:val="14"/>
                <w:szCs w:val="14"/>
              </w:rPr>
            </w:pPr>
          </w:p>
        </w:tc>
      </w:tr>
      <w:tr w:rsidR="002A2CF9" w:rsidRPr="00826E90" w:rsidTr="00691DFE">
        <w:tc>
          <w:tcPr>
            <w:tcW w:w="0" w:type="auto"/>
            <w:tcBorders>
              <w:left w:val="single" w:sz="18" w:space="0" w:color="auto"/>
              <w:bottom w:val="single" w:sz="18" w:space="0" w:color="auto"/>
            </w:tcBorders>
            <w:shd w:val="clear" w:color="auto" w:fill="auto"/>
          </w:tcPr>
          <w:p w:rsidR="002A2CF9" w:rsidRPr="00826E90" w:rsidRDefault="00E32F4E" w:rsidP="00CE5D35">
            <w:pPr>
              <w:rPr>
                <w:sz w:val="18"/>
                <w:szCs w:val="14"/>
              </w:rPr>
            </w:pPr>
            <w:r>
              <w:rPr>
                <w:sz w:val="18"/>
                <w:szCs w:val="14"/>
              </w:rPr>
              <w:t>2.6</w:t>
            </w:r>
          </w:p>
        </w:tc>
        <w:tc>
          <w:tcPr>
            <w:tcW w:w="0" w:type="auto"/>
            <w:tcBorders>
              <w:bottom w:val="single" w:sz="18" w:space="0" w:color="auto"/>
              <w:right w:val="single" w:sz="12" w:space="0" w:color="auto"/>
            </w:tcBorders>
            <w:shd w:val="clear" w:color="auto" w:fill="auto"/>
          </w:tcPr>
          <w:p w:rsidR="002A2CF9" w:rsidRPr="00826E90" w:rsidRDefault="00EA7C9C" w:rsidP="00EA7C9C">
            <w:pPr>
              <w:rPr>
                <w:sz w:val="18"/>
                <w:szCs w:val="14"/>
              </w:rPr>
            </w:pPr>
            <w:r w:rsidRPr="00826E90">
              <w:rPr>
                <w:sz w:val="18"/>
                <w:szCs w:val="14"/>
              </w:rPr>
              <w:t>Difusión</w:t>
            </w:r>
            <w:r>
              <w:rPr>
                <w:sz w:val="18"/>
                <w:szCs w:val="14"/>
              </w:rPr>
              <w:t xml:space="preserve"> </w:t>
            </w:r>
          </w:p>
        </w:tc>
        <w:tc>
          <w:tcPr>
            <w:tcW w:w="0" w:type="auto"/>
            <w:tcBorders>
              <w:top w:val="single" w:sz="12" w:space="0" w:color="auto"/>
              <w:left w:val="single" w:sz="12" w:space="0" w:color="auto"/>
              <w:bottom w:val="single" w:sz="18" w:space="0" w:color="auto"/>
              <w:right w:val="single" w:sz="12" w:space="0" w:color="auto"/>
            </w:tcBorders>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8" w:space="0" w:color="auto"/>
              <w:right w:val="single" w:sz="12" w:space="0" w:color="auto"/>
            </w:tcBorders>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8" w:space="0" w:color="auto"/>
              <w:right w:val="single" w:sz="12" w:space="0" w:color="auto"/>
            </w:tcBorders>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8" w:space="0" w:color="auto"/>
              <w:right w:val="single" w:sz="18" w:space="0" w:color="auto"/>
            </w:tcBorders>
            <w:vAlign w:val="center"/>
          </w:tcPr>
          <w:p w:rsidR="002A2CF9" w:rsidRPr="00826E90" w:rsidRDefault="002A2CF9" w:rsidP="00CE5D35">
            <w:pPr>
              <w:jc w:val="center"/>
              <w:rPr>
                <w:sz w:val="14"/>
                <w:szCs w:val="14"/>
              </w:rPr>
            </w:pPr>
          </w:p>
        </w:tc>
        <w:tc>
          <w:tcPr>
            <w:tcW w:w="358" w:type="dxa"/>
            <w:tcBorders>
              <w:top w:val="single" w:sz="12" w:space="0" w:color="auto"/>
              <w:left w:val="single" w:sz="18" w:space="0" w:color="auto"/>
              <w:bottom w:val="single" w:sz="18" w:space="0" w:color="auto"/>
              <w:right w:val="single" w:sz="12" w:space="0" w:color="auto"/>
            </w:tcBorders>
            <w:shd w:val="clear" w:color="auto" w:fill="auto"/>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8" w:space="0" w:color="auto"/>
              <w:right w:val="single" w:sz="12" w:space="0" w:color="auto"/>
            </w:tcBorders>
            <w:shd w:val="clear" w:color="auto" w:fill="auto"/>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8" w:space="0" w:color="auto"/>
              <w:right w:val="single" w:sz="12" w:space="0" w:color="auto"/>
            </w:tcBorders>
            <w:shd w:val="clear" w:color="auto" w:fill="auto"/>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8" w:space="0" w:color="auto"/>
              <w:right w:val="single" w:sz="12" w:space="0" w:color="auto"/>
            </w:tcBorders>
            <w:shd w:val="clear" w:color="auto" w:fill="auto"/>
            <w:vAlign w:val="center"/>
          </w:tcPr>
          <w:p w:rsidR="002A2CF9" w:rsidRPr="00826E90" w:rsidRDefault="002A2CF9" w:rsidP="00CE5D35">
            <w:pPr>
              <w:jc w:val="center"/>
              <w:rPr>
                <w:sz w:val="14"/>
                <w:szCs w:val="14"/>
              </w:rPr>
            </w:pPr>
          </w:p>
        </w:tc>
        <w:tc>
          <w:tcPr>
            <w:tcW w:w="0" w:type="auto"/>
            <w:tcBorders>
              <w:top w:val="single" w:sz="4" w:space="0" w:color="auto"/>
              <w:left w:val="single" w:sz="12" w:space="0" w:color="auto"/>
              <w:bottom w:val="single" w:sz="18" w:space="0" w:color="auto"/>
              <w:right w:val="single" w:sz="12" w:space="0" w:color="auto"/>
            </w:tcBorders>
            <w:shd w:val="clear" w:color="auto" w:fill="auto"/>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8" w:space="0" w:color="auto"/>
              <w:right w:val="single" w:sz="12" w:space="0" w:color="auto"/>
            </w:tcBorders>
            <w:shd w:val="clear" w:color="auto" w:fill="00B0F0"/>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8" w:space="0" w:color="auto"/>
              <w:right w:val="single" w:sz="12" w:space="0" w:color="auto"/>
            </w:tcBorders>
            <w:shd w:val="clear" w:color="auto" w:fill="00B0F0"/>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8" w:space="0" w:color="auto"/>
              <w:right w:val="single" w:sz="12" w:space="0" w:color="auto"/>
            </w:tcBorders>
            <w:shd w:val="clear" w:color="auto" w:fill="00B0F0"/>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8" w:space="0" w:color="auto"/>
              <w:right w:val="single" w:sz="12" w:space="0" w:color="auto"/>
            </w:tcBorders>
            <w:shd w:val="clear" w:color="auto" w:fill="00B0F0"/>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8" w:space="0" w:color="auto"/>
              <w:right w:val="single" w:sz="12" w:space="0" w:color="auto"/>
            </w:tcBorders>
            <w:shd w:val="clear" w:color="auto" w:fill="auto"/>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8" w:space="0" w:color="auto"/>
              <w:right w:val="single" w:sz="12" w:space="0" w:color="auto"/>
            </w:tcBorders>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8" w:space="0" w:color="auto"/>
              <w:right w:val="single" w:sz="18" w:space="0" w:color="auto"/>
            </w:tcBorders>
            <w:vAlign w:val="center"/>
          </w:tcPr>
          <w:p w:rsidR="002A2CF9" w:rsidRPr="00826E90" w:rsidRDefault="002A2CF9" w:rsidP="00CE5D35">
            <w:pPr>
              <w:jc w:val="center"/>
              <w:rPr>
                <w:sz w:val="14"/>
                <w:szCs w:val="14"/>
              </w:rPr>
            </w:pPr>
          </w:p>
        </w:tc>
        <w:tc>
          <w:tcPr>
            <w:tcW w:w="0" w:type="auto"/>
            <w:tcBorders>
              <w:top w:val="single" w:sz="12" w:space="0" w:color="auto"/>
              <w:left w:val="single" w:sz="18" w:space="0" w:color="auto"/>
              <w:bottom w:val="single" w:sz="18" w:space="0" w:color="auto"/>
              <w:right w:val="single" w:sz="12" w:space="0" w:color="auto"/>
            </w:tcBorders>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8" w:space="0" w:color="auto"/>
              <w:right w:val="single" w:sz="12" w:space="0" w:color="auto"/>
            </w:tcBorders>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8" w:space="0" w:color="auto"/>
              <w:right w:val="single" w:sz="12" w:space="0" w:color="auto"/>
            </w:tcBorders>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8" w:space="0" w:color="auto"/>
              <w:right w:val="single" w:sz="12" w:space="0" w:color="auto"/>
            </w:tcBorders>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8" w:space="0" w:color="auto"/>
              <w:right w:val="single" w:sz="12" w:space="0" w:color="auto"/>
            </w:tcBorders>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8" w:space="0" w:color="auto"/>
              <w:right w:val="single" w:sz="18" w:space="0" w:color="auto"/>
            </w:tcBorders>
            <w:vAlign w:val="center"/>
          </w:tcPr>
          <w:p w:rsidR="002A2CF9" w:rsidRPr="00826E90" w:rsidRDefault="002A2CF9" w:rsidP="00CE5D35">
            <w:pPr>
              <w:jc w:val="center"/>
              <w:rPr>
                <w:sz w:val="14"/>
                <w:szCs w:val="14"/>
              </w:rPr>
            </w:pPr>
          </w:p>
        </w:tc>
      </w:tr>
      <w:tr w:rsidR="005C02FB" w:rsidRPr="00826E90" w:rsidTr="008A6426">
        <w:tc>
          <w:tcPr>
            <w:tcW w:w="0" w:type="auto"/>
            <w:tcBorders>
              <w:top w:val="single" w:sz="18" w:space="0" w:color="auto"/>
              <w:left w:val="single" w:sz="18" w:space="0" w:color="auto"/>
              <w:bottom w:val="single" w:sz="4" w:space="0" w:color="auto"/>
            </w:tcBorders>
            <w:shd w:val="clear" w:color="auto" w:fill="D9D9D9" w:themeFill="background1" w:themeFillShade="D9"/>
          </w:tcPr>
          <w:p w:rsidR="005C02FB" w:rsidRPr="00826E90" w:rsidRDefault="005C02FB" w:rsidP="00CE5D35">
            <w:pPr>
              <w:rPr>
                <w:b/>
                <w:sz w:val="18"/>
                <w:szCs w:val="14"/>
              </w:rPr>
            </w:pPr>
            <w:r w:rsidRPr="00826E90">
              <w:rPr>
                <w:b/>
                <w:sz w:val="18"/>
                <w:szCs w:val="14"/>
              </w:rPr>
              <w:t>3</w:t>
            </w:r>
          </w:p>
        </w:tc>
        <w:tc>
          <w:tcPr>
            <w:tcW w:w="0" w:type="auto"/>
            <w:tcBorders>
              <w:top w:val="single" w:sz="18" w:space="0" w:color="auto"/>
              <w:bottom w:val="single" w:sz="4" w:space="0" w:color="auto"/>
              <w:right w:val="single" w:sz="12" w:space="0" w:color="auto"/>
            </w:tcBorders>
            <w:shd w:val="clear" w:color="auto" w:fill="D9D9D9" w:themeFill="background1" w:themeFillShade="D9"/>
          </w:tcPr>
          <w:p w:rsidR="005C02FB" w:rsidRPr="00826E90" w:rsidRDefault="005C02FB" w:rsidP="00CE5D35">
            <w:pPr>
              <w:rPr>
                <w:b/>
                <w:sz w:val="18"/>
                <w:szCs w:val="14"/>
              </w:rPr>
            </w:pPr>
            <w:r w:rsidRPr="00826E90">
              <w:rPr>
                <w:b/>
                <w:sz w:val="18"/>
                <w:szCs w:val="14"/>
              </w:rPr>
              <w:t xml:space="preserve">Diseño de un sistema de control y seguimiento </w:t>
            </w:r>
          </w:p>
        </w:tc>
        <w:tc>
          <w:tcPr>
            <w:tcW w:w="0" w:type="auto"/>
            <w:tcBorders>
              <w:top w:val="single" w:sz="18"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0" w:type="auto"/>
            <w:tcBorders>
              <w:top w:val="single" w:sz="18"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0" w:type="auto"/>
            <w:tcBorders>
              <w:top w:val="single" w:sz="18"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358" w:type="dxa"/>
            <w:tcBorders>
              <w:top w:val="single" w:sz="18" w:space="0" w:color="auto"/>
              <w:left w:val="single" w:sz="12" w:space="0" w:color="auto"/>
              <w:bottom w:val="single" w:sz="12" w:space="0" w:color="auto"/>
              <w:right w:val="single" w:sz="18" w:space="0" w:color="auto"/>
            </w:tcBorders>
            <w:vAlign w:val="center"/>
          </w:tcPr>
          <w:p w:rsidR="005C02FB" w:rsidRPr="00826E90" w:rsidRDefault="005C02FB" w:rsidP="00CE5D35">
            <w:pPr>
              <w:jc w:val="center"/>
              <w:rPr>
                <w:sz w:val="14"/>
                <w:szCs w:val="14"/>
              </w:rPr>
            </w:pPr>
          </w:p>
        </w:tc>
        <w:tc>
          <w:tcPr>
            <w:tcW w:w="358" w:type="dxa"/>
            <w:tcBorders>
              <w:top w:val="single" w:sz="18" w:space="0" w:color="auto"/>
              <w:left w:val="single" w:sz="18"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0" w:type="auto"/>
            <w:tcBorders>
              <w:top w:val="single" w:sz="18"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0" w:type="auto"/>
            <w:tcBorders>
              <w:top w:val="single" w:sz="18"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0" w:type="auto"/>
            <w:tcBorders>
              <w:top w:val="single" w:sz="18"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0" w:type="auto"/>
            <w:tcBorders>
              <w:top w:val="single" w:sz="18"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0" w:type="auto"/>
            <w:tcBorders>
              <w:top w:val="single" w:sz="18" w:space="0" w:color="auto"/>
              <w:left w:val="single" w:sz="12" w:space="0" w:color="auto"/>
              <w:bottom w:val="single" w:sz="12" w:space="0" w:color="auto"/>
              <w:right w:val="single" w:sz="12" w:space="0" w:color="auto"/>
            </w:tcBorders>
            <w:shd w:val="clear" w:color="auto" w:fill="002060"/>
            <w:vAlign w:val="center"/>
          </w:tcPr>
          <w:p w:rsidR="005C02FB" w:rsidRPr="00826E90" w:rsidRDefault="005C02FB" w:rsidP="00CE5D35">
            <w:pPr>
              <w:jc w:val="center"/>
              <w:rPr>
                <w:sz w:val="14"/>
                <w:szCs w:val="14"/>
              </w:rPr>
            </w:pPr>
          </w:p>
        </w:tc>
        <w:tc>
          <w:tcPr>
            <w:tcW w:w="0" w:type="auto"/>
            <w:tcBorders>
              <w:top w:val="single" w:sz="18" w:space="0" w:color="auto"/>
              <w:left w:val="single" w:sz="12" w:space="0" w:color="auto"/>
              <w:bottom w:val="single" w:sz="12" w:space="0" w:color="auto"/>
              <w:right w:val="single" w:sz="12" w:space="0" w:color="auto"/>
            </w:tcBorders>
            <w:shd w:val="clear" w:color="auto" w:fill="002060"/>
            <w:vAlign w:val="center"/>
          </w:tcPr>
          <w:p w:rsidR="005C02FB" w:rsidRPr="00826E90" w:rsidRDefault="005C02FB" w:rsidP="00CE5D35">
            <w:pPr>
              <w:jc w:val="center"/>
              <w:rPr>
                <w:sz w:val="14"/>
                <w:szCs w:val="14"/>
              </w:rPr>
            </w:pPr>
          </w:p>
        </w:tc>
        <w:tc>
          <w:tcPr>
            <w:tcW w:w="0" w:type="auto"/>
            <w:tcBorders>
              <w:top w:val="single" w:sz="18" w:space="0" w:color="auto"/>
              <w:left w:val="single" w:sz="12" w:space="0" w:color="auto"/>
              <w:bottom w:val="single" w:sz="12" w:space="0" w:color="auto"/>
              <w:right w:val="single" w:sz="12" w:space="0" w:color="auto"/>
            </w:tcBorders>
            <w:shd w:val="clear" w:color="auto" w:fill="002060"/>
            <w:vAlign w:val="center"/>
          </w:tcPr>
          <w:p w:rsidR="005C02FB" w:rsidRPr="00826E90" w:rsidRDefault="005C02FB" w:rsidP="00CE5D35">
            <w:pPr>
              <w:jc w:val="center"/>
              <w:rPr>
                <w:sz w:val="14"/>
                <w:szCs w:val="14"/>
              </w:rPr>
            </w:pPr>
          </w:p>
        </w:tc>
        <w:tc>
          <w:tcPr>
            <w:tcW w:w="0" w:type="auto"/>
            <w:tcBorders>
              <w:top w:val="single" w:sz="18" w:space="0" w:color="auto"/>
              <w:left w:val="single" w:sz="12" w:space="0" w:color="auto"/>
              <w:bottom w:val="single" w:sz="12" w:space="0" w:color="auto"/>
              <w:right w:val="single" w:sz="12" w:space="0" w:color="auto"/>
            </w:tcBorders>
            <w:shd w:val="clear" w:color="auto" w:fill="002060"/>
            <w:vAlign w:val="center"/>
          </w:tcPr>
          <w:p w:rsidR="005C02FB" w:rsidRPr="00826E90" w:rsidRDefault="005C02FB" w:rsidP="00CE5D35">
            <w:pPr>
              <w:jc w:val="center"/>
              <w:rPr>
                <w:sz w:val="14"/>
                <w:szCs w:val="14"/>
              </w:rPr>
            </w:pPr>
          </w:p>
        </w:tc>
        <w:tc>
          <w:tcPr>
            <w:tcW w:w="0" w:type="auto"/>
            <w:tcBorders>
              <w:top w:val="single" w:sz="18" w:space="0" w:color="auto"/>
              <w:left w:val="single" w:sz="12" w:space="0" w:color="auto"/>
              <w:bottom w:val="single" w:sz="12" w:space="0" w:color="auto"/>
              <w:right w:val="single" w:sz="12" w:space="0" w:color="auto"/>
            </w:tcBorders>
            <w:shd w:val="clear" w:color="auto" w:fill="auto"/>
            <w:vAlign w:val="center"/>
          </w:tcPr>
          <w:p w:rsidR="005C02FB" w:rsidRPr="00826E90" w:rsidRDefault="005C02FB" w:rsidP="00CE5D35">
            <w:pPr>
              <w:jc w:val="center"/>
              <w:rPr>
                <w:sz w:val="14"/>
                <w:szCs w:val="14"/>
              </w:rPr>
            </w:pPr>
          </w:p>
        </w:tc>
        <w:tc>
          <w:tcPr>
            <w:tcW w:w="0" w:type="auto"/>
            <w:tcBorders>
              <w:top w:val="single" w:sz="18"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0" w:type="auto"/>
            <w:tcBorders>
              <w:top w:val="single" w:sz="18" w:space="0" w:color="auto"/>
              <w:left w:val="single" w:sz="12" w:space="0" w:color="auto"/>
              <w:bottom w:val="single" w:sz="12" w:space="0" w:color="auto"/>
              <w:right w:val="single" w:sz="18" w:space="0" w:color="auto"/>
            </w:tcBorders>
            <w:vAlign w:val="center"/>
          </w:tcPr>
          <w:p w:rsidR="005C02FB" w:rsidRPr="00826E90" w:rsidRDefault="005C02FB" w:rsidP="00CE5D35">
            <w:pPr>
              <w:jc w:val="center"/>
              <w:rPr>
                <w:sz w:val="14"/>
                <w:szCs w:val="14"/>
              </w:rPr>
            </w:pPr>
          </w:p>
        </w:tc>
        <w:tc>
          <w:tcPr>
            <w:tcW w:w="0" w:type="auto"/>
            <w:tcBorders>
              <w:top w:val="single" w:sz="18" w:space="0" w:color="auto"/>
              <w:left w:val="single" w:sz="18"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0" w:type="auto"/>
            <w:tcBorders>
              <w:top w:val="single" w:sz="18"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0" w:type="auto"/>
            <w:tcBorders>
              <w:top w:val="single" w:sz="18"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0" w:type="auto"/>
            <w:tcBorders>
              <w:top w:val="single" w:sz="18"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0" w:type="auto"/>
            <w:tcBorders>
              <w:top w:val="single" w:sz="18"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0" w:type="auto"/>
            <w:tcBorders>
              <w:top w:val="single" w:sz="18" w:space="0" w:color="auto"/>
              <w:left w:val="single" w:sz="12" w:space="0" w:color="auto"/>
              <w:bottom w:val="single" w:sz="12" w:space="0" w:color="auto"/>
              <w:right w:val="single" w:sz="18" w:space="0" w:color="auto"/>
            </w:tcBorders>
            <w:vAlign w:val="center"/>
          </w:tcPr>
          <w:p w:rsidR="005C02FB" w:rsidRPr="00826E90" w:rsidRDefault="005C02FB" w:rsidP="00CE5D35">
            <w:pPr>
              <w:jc w:val="center"/>
              <w:rPr>
                <w:sz w:val="14"/>
                <w:szCs w:val="14"/>
              </w:rPr>
            </w:pPr>
          </w:p>
        </w:tc>
      </w:tr>
      <w:tr w:rsidR="002A2CF9" w:rsidRPr="00826E90" w:rsidTr="00F226EB">
        <w:tc>
          <w:tcPr>
            <w:tcW w:w="0" w:type="auto"/>
            <w:tcBorders>
              <w:left w:val="single" w:sz="18" w:space="0" w:color="auto"/>
            </w:tcBorders>
            <w:shd w:val="clear" w:color="auto" w:fill="auto"/>
          </w:tcPr>
          <w:p w:rsidR="002A2CF9" w:rsidRPr="00826E90" w:rsidRDefault="00001D07" w:rsidP="00CE5D35">
            <w:pPr>
              <w:rPr>
                <w:sz w:val="18"/>
                <w:szCs w:val="14"/>
              </w:rPr>
            </w:pPr>
            <w:r w:rsidRPr="00826E90">
              <w:rPr>
                <w:sz w:val="18"/>
                <w:szCs w:val="14"/>
              </w:rPr>
              <w:t>3.1</w:t>
            </w:r>
          </w:p>
        </w:tc>
        <w:tc>
          <w:tcPr>
            <w:tcW w:w="0" w:type="auto"/>
            <w:tcBorders>
              <w:right w:val="single" w:sz="12" w:space="0" w:color="auto"/>
            </w:tcBorders>
            <w:shd w:val="clear" w:color="auto" w:fill="auto"/>
          </w:tcPr>
          <w:p w:rsidR="002A2CF9" w:rsidRPr="00826E90" w:rsidRDefault="002A2CF9" w:rsidP="002A2CF9">
            <w:pPr>
              <w:rPr>
                <w:sz w:val="18"/>
                <w:szCs w:val="14"/>
              </w:rPr>
            </w:pPr>
            <w:r w:rsidRPr="00826E90">
              <w:rPr>
                <w:sz w:val="18"/>
                <w:szCs w:val="14"/>
              </w:rPr>
              <w:t>Estudio comparado de los diferentes instrumentos de seguimiento y garantía, especialmente las Comisiones de Ética</w:t>
            </w:r>
          </w:p>
        </w:tc>
        <w:tc>
          <w:tcPr>
            <w:tcW w:w="0" w:type="auto"/>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8" w:space="0" w:color="auto"/>
            </w:tcBorders>
            <w:vAlign w:val="center"/>
          </w:tcPr>
          <w:p w:rsidR="002A2CF9" w:rsidRPr="00826E90" w:rsidRDefault="002A2CF9" w:rsidP="00CE5D35">
            <w:pPr>
              <w:jc w:val="center"/>
              <w:rPr>
                <w:sz w:val="14"/>
                <w:szCs w:val="14"/>
              </w:rPr>
            </w:pPr>
          </w:p>
        </w:tc>
        <w:tc>
          <w:tcPr>
            <w:tcW w:w="358" w:type="dxa"/>
            <w:tcBorders>
              <w:top w:val="single" w:sz="12" w:space="0" w:color="auto"/>
              <w:left w:val="single" w:sz="18"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00B0F0"/>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00B0F0"/>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8" w:space="0" w:color="auto"/>
            </w:tcBorders>
            <w:shd w:val="clear" w:color="auto" w:fill="auto"/>
            <w:vAlign w:val="center"/>
          </w:tcPr>
          <w:p w:rsidR="002A2CF9" w:rsidRPr="00826E90" w:rsidRDefault="002A2CF9" w:rsidP="00CE5D35">
            <w:pPr>
              <w:jc w:val="center"/>
              <w:rPr>
                <w:sz w:val="14"/>
                <w:szCs w:val="14"/>
              </w:rPr>
            </w:pPr>
          </w:p>
        </w:tc>
        <w:tc>
          <w:tcPr>
            <w:tcW w:w="0" w:type="auto"/>
            <w:tcBorders>
              <w:top w:val="single" w:sz="12" w:space="0" w:color="auto"/>
              <w:left w:val="single" w:sz="18"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8" w:space="0" w:color="auto"/>
            </w:tcBorders>
            <w:vAlign w:val="center"/>
          </w:tcPr>
          <w:p w:rsidR="002A2CF9" w:rsidRPr="00826E90" w:rsidRDefault="002A2CF9" w:rsidP="00CE5D35">
            <w:pPr>
              <w:jc w:val="center"/>
              <w:rPr>
                <w:sz w:val="14"/>
                <w:szCs w:val="14"/>
              </w:rPr>
            </w:pPr>
          </w:p>
        </w:tc>
      </w:tr>
      <w:tr w:rsidR="002A2CF9" w:rsidRPr="00826E90" w:rsidTr="00F226EB">
        <w:tc>
          <w:tcPr>
            <w:tcW w:w="0" w:type="auto"/>
            <w:tcBorders>
              <w:left w:val="single" w:sz="18" w:space="0" w:color="auto"/>
            </w:tcBorders>
            <w:shd w:val="clear" w:color="auto" w:fill="auto"/>
          </w:tcPr>
          <w:p w:rsidR="002A2CF9" w:rsidRPr="00826E90" w:rsidRDefault="00001D07" w:rsidP="00CE5D35">
            <w:pPr>
              <w:rPr>
                <w:sz w:val="18"/>
                <w:szCs w:val="14"/>
              </w:rPr>
            </w:pPr>
            <w:r w:rsidRPr="00826E90">
              <w:rPr>
                <w:sz w:val="18"/>
                <w:szCs w:val="14"/>
              </w:rPr>
              <w:t>3.2</w:t>
            </w:r>
          </w:p>
        </w:tc>
        <w:tc>
          <w:tcPr>
            <w:tcW w:w="0" w:type="auto"/>
            <w:tcBorders>
              <w:right w:val="single" w:sz="12" w:space="0" w:color="auto"/>
            </w:tcBorders>
            <w:shd w:val="clear" w:color="auto" w:fill="auto"/>
          </w:tcPr>
          <w:p w:rsidR="002A2CF9" w:rsidRPr="00826E90" w:rsidRDefault="002A2CF9" w:rsidP="002A2CF9">
            <w:pPr>
              <w:rPr>
                <w:sz w:val="18"/>
                <w:szCs w:val="14"/>
              </w:rPr>
            </w:pPr>
            <w:r w:rsidRPr="00826E90">
              <w:rPr>
                <w:sz w:val="18"/>
                <w:szCs w:val="14"/>
              </w:rPr>
              <w:t>Estudio comparado de los diferentes modelos de evaluación</w:t>
            </w:r>
          </w:p>
        </w:tc>
        <w:tc>
          <w:tcPr>
            <w:tcW w:w="0" w:type="auto"/>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8" w:space="0" w:color="auto"/>
            </w:tcBorders>
            <w:vAlign w:val="center"/>
          </w:tcPr>
          <w:p w:rsidR="002A2CF9" w:rsidRPr="00826E90" w:rsidRDefault="002A2CF9" w:rsidP="00CE5D35">
            <w:pPr>
              <w:jc w:val="center"/>
              <w:rPr>
                <w:sz w:val="14"/>
                <w:szCs w:val="14"/>
              </w:rPr>
            </w:pPr>
          </w:p>
        </w:tc>
        <w:tc>
          <w:tcPr>
            <w:tcW w:w="358" w:type="dxa"/>
            <w:tcBorders>
              <w:top w:val="single" w:sz="12" w:space="0" w:color="auto"/>
              <w:left w:val="single" w:sz="18"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00B0F0"/>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00B0F0"/>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8" w:space="0" w:color="auto"/>
            </w:tcBorders>
            <w:shd w:val="clear" w:color="auto" w:fill="auto"/>
            <w:vAlign w:val="center"/>
          </w:tcPr>
          <w:p w:rsidR="002A2CF9" w:rsidRPr="00826E90" w:rsidRDefault="002A2CF9" w:rsidP="00CE5D35">
            <w:pPr>
              <w:jc w:val="center"/>
              <w:rPr>
                <w:sz w:val="14"/>
                <w:szCs w:val="14"/>
              </w:rPr>
            </w:pPr>
          </w:p>
        </w:tc>
        <w:tc>
          <w:tcPr>
            <w:tcW w:w="0" w:type="auto"/>
            <w:tcBorders>
              <w:top w:val="single" w:sz="12" w:space="0" w:color="auto"/>
              <w:left w:val="single" w:sz="18"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8" w:space="0" w:color="auto"/>
            </w:tcBorders>
            <w:vAlign w:val="center"/>
          </w:tcPr>
          <w:p w:rsidR="002A2CF9" w:rsidRPr="00826E90" w:rsidRDefault="002A2CF9" w:rsidP="00CE5D35">
            <w:pPr>
              <w:jc w:val="center"/>
              <w:rPr>
                <w:sz w:val="14"/>
                <w:szCs w:val="14"/>
              </w:rPr>
            </w:pPr>
          </w:p>
        </w:tc>
      </w:tr>
      <w:tr w:rsidR="002A2CF9" w:rsidRPr="00826E90" w:rsidTr="00F226EB">
        <w:tc>
          <w:tcPr>
            <w:tcW w:w="0" w:type="auto"/>
            <w:tcBorders>
              <w:left w:val="single" w:sz="18" w:space="0" w:color="auto"/>
            </w:tcBorders>
            <w:shd w:val="clear" w:color="auto" w:fill="auto"/>
          </w:tcPr>
          <w:p w:rsidR="002A2CF9" w:rsidRPr="00826E90" w:rsidRDefault="00001D07" w:rsidP="00CE5D35">
            <w:pPr>
              <w:rPr>
                <w:sz w:val="18"/>
                <w:szCs w:val="14"/>
              </w:rPr>
            </w:pPr>
            <w:r w:rsidRPr="00826E90">
              <w:rPr>
                <w:sz w:val="18"/>
                <w:szCs w:val="14"/>
              </w:rPr>
              <w:t>3.3</w:t>
            </w:r>
          </w:p>
        </w:tc>
        <w:tc>
          <w:tcPr>
            <w:tcW w:w="0" w:type="auto"/>
            <w:tcBorders>
              <w:right w:val="single" w:sz="12" w:space="0" w:color="auto"/>
            </w:tcBorders>
            <w:shd w:val="clear" w:color="auto" w:fill="auto"/>
          </w:tcPr>
          <w:p w:rsidR="002A2CF9" w:rsidRPr="00826E90" w:rsidRDefault="002A2CF9" w:rsidP="002A2CF9">
            <w:pPr>
              <w:rPr>
                <w:sz w:val="18"/>
                <w:szCs w:val="14"/>
              </w:rPr>
            </w:pPr>
            <w:r w:rsidRPr="00826E90">
              <w:rPr>
                <w:sz w:val="18"/>
                <w:szCs w:val="14"/>
              </w:rPr>
              <w:t>Estudio de viabilidad de la existencia de un único órgano de garantía a nivel CAV</w:t>
            </w:r>
          </w:p>
        </w:tc>
        <w:tc>
          <w:tcPr>
            <w:tcW w:w="0" w:type="auto"/>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8" w:space="0" w:color="auto"/>
            </w:tcBorders>
            <w:vAlign w:val="center"/>
          </w:tcPr>
          <w:p w:rsidR="002A2CF9" w:rsidRPr="00826E90" w:rsidRDefault="002A2CF9" w:rsidP="00CE5D35">
            <w:pPr>
              <w:jc w:val="center"/>
              <w:rPr>
                <w:sz w:val="14"/>
                <w:szCs w:val="14"/>
              </w:rPr>
            </w:pPr>
          </w:p>
        </w:tc>
        <w:tc>
          <w:tcPr>
            <w:tcW w:w="358" w:type="dxa"/>
            <w:tcBorders>
              <w:top w:val="single" w:sz="12" w:space="0" w:color="auto"/>
              <w:left w:val="single" w:sz="18"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00B0F0"/>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00B0F0"/>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8" w:space="0" w:color="auto"/>
            </w:tcBorders>
            <w:shd w:val="clear" w:color="auto" w:fill="auto"/>
            <w:vAlign w:val="center"/>
          </w:tcPr>
          <w:p w:rsidR="002A2CF9" w:rsidRPr="00826E90" w:rsidRDefault="002A2CF9" w:rsidP="00CE5D35">
            <w:pPr>
              <w:jc w:val="center"/>
              <w:rPr>
                <w:sz w:val="14"/>
                <w:szCs w:val="14"/>
              </w:rPr>
            </w:pPr>
          </w:p>
        </w:tc>
        <w:tc>
          <w:tcPr>
            <w:tcW w:w="0" w:type="auto"/>
            <w:tcBorders>
              <w:top w:val="single" w:sz="12" w:space="0" w:color="auto"/>
              <w:left w:val="single" w:sz="18"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0" w:type="auto"/>
            <w:tcBorders>
              <w:top w:val="single" w:sz="12" w:space="0" w:color="auto"/>
              <w:left w:val="single" w:sz="12" w:space="0" w:color="auto"/>
              <w:bottom w:val="single" w:sz="12" w:space="0" w:color="auto"/>
              <w:right w:val="single" w:sz="18" w:space="0" w:color="auto"/>
            </w:tcBorders>
            <w:vAlign w:val="center"/>
          </w:tcPr>
          <w:p w:rsidR="002A2CF9" w:rsidRPr="00826E90" w:rsidRDefault="002A2CF9" w:rsidP="00CE5D35">
            <w:pPr>
              <w:jc w:val="center"/>
              <w:rPr>
                <w:sz w:val="14"/>
                <w:szCs w:val="14"/>
              </w:rPr>
            </w:pPr>
          </w:p>
        </w:tc>
      </w:tr>
      <w:tr w:rsidR="00E32F4E" w:rsidRPr="00826E90" w:rsidTr="001F6EA8">
        <w:tc>
          <w:tcPr>
            <w:tcW w:w="0" w:type="auto"/>
            <w:tcBorders>
              <w:left w:val="single" w:sz="18" w:space="0" w:color="auto"/>
            </w:tcBorders>
            <w:shd w:val="clear" w:color="auto" w:fill="auto"/>
          </w:tcPr>
          <w:p w:rsidR="00E32F4E" w:rsidRPr="00826E90" w:rsidRDefault="00E32F4E" w:rsidP="001F6EA8">
            <w:pPr>
              <w:rPr>
                <w:sz w:val="18"/>
                <w:szCs w:val="14"/>
              </w:rPr>
            </w:pPr>
            <w:r w:rsidRPr="00826E90">
              <w:rPr>
                <w:sz w:val="18"/>
                <w:szCs w:val="14"/>
              </w:rPr>
              <w:t>3.4</w:t>
            </w:r>
          </w:p>
        </w:tc>
        <w:tc>
          <w:tcPr>
            <w:tcW w:w="0" w:type="auto"/>
            <w:tcBorders>
              <w:right w:val="single" w:sz="12" w:space="0" w:color="auto"/>
            </w:tcBorders>
            <w:shd w:val="clear" w:color="auto" w:fill="auto"/>
          </w:tcPr>
          <w:p w:rsidR="00E32F4E" w:rsidRPr="00826E90" w:rsidRDefault="00E32F4E" w:rsidP="001F6EA8">
            <w:pPr>
              <w:rPr>
                <w:sz w:val="18"/>
                <w:szCs w:val="14"/>
              </w:rPr>
            </w:pPr>
            <w:r w:rsidRPr="00826E90">
              <w:rPr>
                <w:sz w:val="18"/>
                <w:szCs w:val="14"/>
              </w:rPr>
              <w:t>Validación del modelo de órgano de garantía</w:t>
            </w:r>
          </w:p>
        </w:tc>
        <w:tc>
          <w:tcPr>
            <w:tcW w:w="0" w:type="auto"/>
            <w:tcBorders>
              <w:top w:val="single" w:sz="12" w:space="0" w:color="auto"/>
              <w:left w:val="single" w:sz="12" w:space="0" w:color="auto"/>
              <w:bottom w:val="single" w:sz="12" w:space="0" w:color="auto"/>
              <w:right w:val="single" w:sz="12" w:space="0" w:color="auto"/>
            </w:tcBorders>
            <w:vAlign w:val="center"/>
          </w:tcPr>
          <w:p w:rsidR="00E32F4E" w:rsidRPr="00826E90" w:rsidRDefault="00E32F4E" w:rsidP="001F6EA8">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E32F4E" w:rsidRPr="00826E90" w:rsidRDefault="00E32F4E" w:rsidP="001F6EA8">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E32F4E" w:rsidRPr="00826E90" w:rsidRDefault="00E32F4E" w:rsidP="001F6EA8">
            <w:pPr>
              <w:jc w:val="center"/>
              <w:rPr>
                <w:sz w:val="14"/>
                <w:szCs w:val="14"/>
              </w:rPr>
            </w:pPr>
          </w:p>
        </w:tc>
        <w:tc>
          <w:tcPr>
            <w:tcW w:w="358" w:type="dxa"/>
            <w:tcBorders>
              <w:top w:val="single" w:sz="12" w:space="0" w:color="auto"/>
              <w:left w:val="single" w:sz="12" w:space="0" w:color="auto"/>
              <w:bottom w:val="single" w:sz="12" w:space="0" w:color="auto"/>
              <w:right w:val="single" w:sz="18" w:space="0" w:color="auto"/>
            </w:tcBorders>
            <w:vAlign w:val="center"/>
          </w:tcPr>
          <w:p w:rsidR="00E32F4E" w:rsidRPr="00826E90" w:rsidRDefault="00E32F4E" w:rsidP="001F6EA8">
            <w:pPr>
              <w:jc w:val="center"/>
              <w:rPr>
                <w:sz w:val="14"/>
                <w:szCs w:val="14"/>
              </w:rPr>
            </w:pPr>
          </w:p>
        </w:tc>
        <w:tc>
          <w:tcPr>
            <w:tcW w:w="358" w:type="dxa"/>
            <w:tcBorders>
              <w:top w:val="single" w:sz="12" w:space="0" w:color="auto"/>
              <w:left w:val="single" w:sz="18" w:space="0" w:color="auto"/>
              <w:bottom w:val="single" w:sz="12" w:space="0" w:color="auto"/>
              <w:right w:val="single" w:sz="12" w:space="0" w:color="auto"/>
            </w:tcBorders>
            <w:vAlign w:val="center"/>
          </w:tcPr>
          <w:p w:rsidR="00E32F4E" w:rsidRPr="00826E90" w:rsidRDefault="00E32F4E" w:rsidP="001F6EA8">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E32F4E" w:rsidRPr="00826E90" w:rsidRDefault="00E32F4E" w:rsidP="001F6EA8">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E32F4E" w:rsidRPr="00826E90" w:rsidRDefault="00E32F4E" w:rsidP="001F6EA8">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E32F4E" w:rsidRPr="00826E90" w:rsidRDefault="00E32F4E" w:rsidP="001F6EA8">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E32F4E" w:rsidRPr="00826E90" w:rsidRDefault="00E32F4E" w:rsidP="001F6EA8">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E32F4E" w:rsidRPr="00826E90" w:rsidRDefault="00E32F4E" w:rsidP="001F6EA8">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00B0F0"/>
            <w:vAlign w:val="center"/>
          </w:tcPr>
          <w:p w:rsidR="00E32F4E" w:rsidRPr="00826E90" w:rsidRDefault="00E32F4E" w:rsidP="001F6EA8">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E32F4E" w:rsidRPr="00826E90" w:rsidRDefault="00E32F4E" w:rsidP="001F6EA8">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E32F4E" w:rsidRPr="00826E90" w:rsidRDefault="00E32F4E" w:rsidP="001F6EA8">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E32F4E" w:rsidRPr="00826E90" w:rsidRDefault="00E32F4E" w:rsidP="001F6EA8">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E32F4E" w:rsidRPr="00826E90" w:rsidRDefault="00E32F4E" w:rsidP="001F6EA8">
            <w:pPr>
              <w:jc w:val="center"/>
              <w:rPr>
                <w:sz w:val="14"/>
                <w:szCs w:val="14"/>
              </w:rPr>
            </w:pPr>
          </w:p>
        </w:tc>
        <w:tc>
          <w:tcPr>
            <w:tcW w:w="0" w:type="auto"/>
            <w:tcBorders>
              <w:top w:val="single" w:sz="12" w:space="0" w:color="auto"/>
              <w:left w:val="single" w:sz="12" w:space="0" w:color="auto"/>
              <w:bottom w:val="single" w:sz="12" w:space="0" w:color="auto"/>
              <w:right w:val="single" w:sz="18" w:space="0" w:color="auto"/>
            </w:tcBorders>
            <w:shd w:val="clear" w:color="auto" w:fill="auto"/>
            <w:vAlign w:val="center"/>
          </w:tcPr>
          <w:p w:rsidR="00E32F4E" w:rsidRPr="00826E90" w:rsidRDefault="00E32F4E" w:rsidP="001F6EA8">
            <w:pPr>
              <w:jc w:val="center"/>
              <w:rPr>
                <w:sz w:val="14"/>
                <w:szCs w:val="14"/>
              </w:rPr>
            </w:pPr>
          </w:p>
        </w:tc>
        <w:tc>
          <w:tcPr>
            <w:tcW w:w="0" w:type="auto"/>
            <w:tcBorders>
              <w:top w:val="single" w:sz="12" w:space="0" w:color="auto"/>
              <w:left w:val="single" w:sz="18" w:space="0" w:color="auto"/>
              <w:bottom w:val="single" w:sz="12" w:space="0" w:color="auto"/>
              <w:right w:val="single" w:sz="12" w:space="0" w:color="auto"/>
            </w:tcBorders>
            <w:vAlign w:val="center"/>
          </w:tcPr>
          <w:p w:rsidR="00E32F4E" w:rsidRPr="00826E90" w:rsidRDefault="00E32F4E" w:rsidP="001F6EA8">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E32F4E" w:rsidRPr="00826E90" w:rsidRDefault="00E32F4E" w:rsidP="001F6EA8">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E32F4E" w:rsidRPr="00826E90" w:rsidRDefault="00E32F4E" w:rsidP="001F6EA8">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E32F4E" w:rsidRPr="00826E90" w:rsidRDefault="00E32F4E" w:rsidP="001F6EA8">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E32F4E" w:rsidRPr="00826E90" w:rsidRDefault="00E32F4E" w:rsidP="001F6EA8">
            <w:pPr>
              <w:jc w:val="center"/>
              <w:rPr>
                <w:sz w:val="14"/>
                <w:szCs w:val="14"/>
              </w:rPr>
            </w:pPr>
          </w:p>
        </w:tc>
        <w:tc>
          <w:tcPr>
            <w:tcW w:w="0" w:type="auto"/>
            <w:tcBorders>
              <w:top w:val="single" w:sz="12" w:space="0" w:color="auto"/>
              <w:left w:val="single" w:sz="12" w:space="0" w:color="auto"/>
              <w:bottom w:val="single" w:sz="12" w:space="0" w:color="auto"/>
              <w:right w:val="single" w:sz="18" w:space="0" w:color="auto"/>
            </w:tcBorders>
            <w:vAlign w:val="center"/>
          </w:tcPr>
          <w:p w:rsidR="00E32F4E" w:rsidRPr="00826E90" w:rsidRDefault="00E32F4E" w:rsidP="001F6EA8">
            <w:pPr>
              <w:jc w:val="center"/>
              <w:rPr>
                <w:sz w:val="14"/>
                <w:szCs w:val="14"/>
              </w:rPr>
            </w:pPr>
          </w:p>
        </w:tc>
      </w:tr>
      <w:tr w:rsidR="00E32F4E" w:rsidRPr="00826E90" w:rsidTr="001F6EA8">
        <w:tc>
          <w:tcPr>
            <w:tcW w:w="0" w:type="auto"/>
            <w:tcBorders>
              <w:left w:val="single" w:sz="18" w:space="0" w:color="auto"/>
              <w:bottom w:val="single" w:sz="18" w:space="0" w:color="auto"/>
            </w:tcBorders>
            <w:shd w:val="clear" w:color="auto" w:fill="auto"/>
          </w:tcPr>
          <w:p w:rsidR="00E32F4E" w:rsidRPr="00826E90" w:rsidRDefault="00E32F4E" w:rsidP="001F6EA8">
            <w:pPr>
              <w:rPr>
                <w:sz w:val="18"/>
                <w:szCs w:val="14"/>
              </w:rPr>
            </w:pPr>
            <w:r>
              <w:rPr>
                <w:sz w:val="18"/>
                <w:szCs w:val="14"/>
              </w:rPr>
              <w:t>3.5</w:t>
            </w:r>
          </w:p>
        </w:tc>
        <w:tc>
          <w:tcPr>
            <w:tcW w:w="0" w:type="auto"/>
            <w:tcBorders>
              <w:bottom w:val="single" w:sz="18" w:space="0" w:color="auto"/>
              <w:right w:val="single" w:sz="12" w:space="0" w:color="auto"/>
            </w:tcBorders>
            <w:shd w:val="clear" w:color="auto" w:fill="auto"/>
          </w:tcPr>
          <w:p w:rsidR="00E32F4E" w:rsidRPr="00826E90" w:rsidRDefault="00E32F4E" w:rsidP="001F6EA8">
            <w:pPr>
              <w:rPr>
                <w:sz w:val="18"/>
                <w:szCs w:val="14"/>
              </w:rPr>
            </w:pPr>
            <w:r w:rsidRPr="00826E90">
              <w:rPr>
                <w:sz w:val="18"/>
                <w:szCs w:val="14"/>
              </w:rPr>
              <w:t>Redacción de la norma de creación y funcionamiento del órgano de garantía</w:t>
            </w:r>
          </w:p>
        </w:tc>
        <w:tc>
          <w:tcPr>
            <w:tcW w:w="0" w:type="auto"/>
            <w:tcBorders>
              <w:top w:val="single" w:sz="12" w:space="0" w:color="auto"/>
              <w:left w:val="single" w:sz="12" w:space="0" w:color="auto"/>
              <w:bottom w:val="single" w:sz="18" w:space="0" w:color="auto"/>
              <w:right w:val="single" w:sz="12" w:space="0" w:color="auto"/>
            </w:tcBorders>
            <w:vAlign w:val="center"/>
          </w:tcPr>
          <w:p w:rsidR="00E32F4E" w:rsidRPr="00826E90" w:rsidRDefault="00E32F4E" w:rsidP="001F6EA8">
            <w:pPr>
              <w:jc w:val="center"/>
              <w:rPr>
                <w:sz w:val="14"/>
                <w:szCs w:val="14"/>
              </w:rPr>
            </w:pPr>
          </w:p>
        </w:tc>
        <w:tc>
          <w:tcPr>
            <w:tcW w:w="0" w:type="auto"/>
            <w:tcBorders>
              <w:top w:val="single" w:sz="12" w:space="0" w:color="auto"/>
              <w:left w:val="single" w:sz="12" w:space="0" w:color="auto"/>
              <w:bottom w:val="single" w:sz="18" w:space="0" w:color="auto"/>
              <w:right w:val="single" w:sz="12" w:space="0" w:color="auto"/>
            </w:tcBorders>
            <w:vAlign w:val="center"/>
          </w:tcPr>
          <w:p w:rsidR="00E32F4E" w:rsidRPr="00826E90" w:rsidRDefault="00E32F4E" w:rsidP="001F6EA8">
            <w:pPr>
              <w:jc w:val="center"/>
              <w:rPr>
                <w:sz w:val="14"/>
                <w:szCs w:val="14"/>
              </w:rPr>
            </w:pPr>
          </w:p>
        </w:tc>
        <w:tc>
          <w:tcPr>
            <w:tcW w:w="0" w:type="auto"/>
            <w:tcBorders>
              <w:top w:val="single" w:sz="12" w:space="0" w:color="auto"/>
              <w:left w:val="single" w:sz="12" w:space="0" w:color="auto"/>
              <w:bottom w:val="single" w:sz="18" w:space="0" w:color="auto"/>
              <w:right w:val="single" w:sz="12" w:space="0" w:color="auto"/>
            </w:tcBorders>
            <w:vAlign w:val="center"/>
          </w:tcPr>
          <w:p w:rsidR="00E32F4E" w:rsidRPr="00826E90" w:rsidRDefault="00E32F4E" w:rsidP="001F6EA8">
            <w:pPr>
              <w:jc w:val="center"/>
              <w:rPr>
                <w:sz w:val="14"/>
                <w:szCs w:val="14"/>
              </w:rPr>
            </w:pPr>
          </w:p>
        </w:tc>
        <w:tc>
          <w:tcPr>
            <w:tcW w:w="358" w:type="dxa"/>
            <w:tcBorders>
              <w:top w:val="single" w:sz="12" w:space="0" w:color="auto"/>
              <w:left w:val="single" w:sz="12" w:space="0" w:color="auto"/>
              <w:bottom w:val="single" w:sz="18" w:space="0" w:color="auto"/>
              <w:right w:val="single" w:sz="18" w:space="0" w:color="auto"/>
            </w:tcBorders>
            <w:vAlign w:val="center"/>
          </w:tcPr>
          <w:p w:rsidR="00E32F4E" w:rsidRPr="00826E90" w:rsidRDefault="00E32F4E" w:rsidP="001F6EA8">
            <w:pPr>
              <w:jc w:val="center"/>
              <w:rPr>
                <w:sz w:val="14"/>
                <w:szCs w:val="14"/>
              </w:rPr>
            </w:pPr>
          </w:p>
        </w:tc>
        <w:tc>
          <w:tcPr>
            <w:tcW w:w="358" w:type="dxa"/>
            <w:tcBorders>
              <w:top w:val="single" w:sz="12" w:space="0" w:color="auto"/>
              <w:left w:val="single" w:sz="18" w:space="0" w:color="auto"/>
              <w:bottom w:val="single" w:sz="18" w:space="0" w:color="auto"/>
              <w:right w:val="single" w:sz="12" w:space="0" w:color="auto"/>
            </w:tcBorders>
            <w:vAlign w:val="center"/>
          </w:tcPr>
          <w:p w:rsidR="00E32F4E" w:rsidRPr="00826E90" w:rsidRDefault="00E32F4E" w:rsidP="001F6EA8">
            <w:pPr>
              <w:jc w:val="center"/>
              <w:rPr>
                <w:sz w:val="14"/>
                <w:szCs w:val="14"/>
              </w:rPr>
            </w:pPr>
          </w:p>
        </w:tc>
        <w:tc>
          <w:tcPr>
            <w:tcW w:w="0" w:type="auto"/>
            <w:tcBorders>
              <w:top w:val="single" w:sz="12" w:space="0" w:color="auto"/>
              <w:left w:val="single" w:sz="12" w:space="0" w:color="auto"/>
              <w:bottom w:val="single" w:sz="18" w:space="0" w:color="auto"/>
              <w:right w:val="single" w:sz="12" w:space="0" w:color="auto"/>
            </w:tcBorders>
            <w:vAlign w:val="center"/>
          </w:tcPr>
          <w:p w:rsidR="00E32F4E" w:rsidRPr="00826E90" w:rsidRDefault="00E32F4E" w:rsidP="001F6EA8">
            <w:pPr>
              <w:jc w:val="center"/>
              <w:rPr>
                <w:sz w:val="14"/>
                <w:szCs w:val="14"/>
              </w:rPr>
            </w:pPr>
          </w:p>
        </w:tc>
        <w:tc>
          <w:tcPr>
            <w:tcW w:w="0" w:type="auto"/>
            <w:tcBorders>
              <w:top w:val="single" w:sz="12" w:space="0" w:color="auto"/>
              <w:left w:val="single" w:sz="12" w:space="0" w:color="auto"/>
              <w:bottom w:val="single" w:sz="18" w:space="0" w:color="auto"/>
              <w:right w:val="single" w:sz="12" w:space="0" w:color="auto"/>
            </w:tcBorders>
            <w:vAlign w:val="center"/>
          </w:tcPr>
          <w:p w:rsidR="00E32F4E" w:rsidRPr="00826E90" w:rsidRDefault="00E32F4E" w:rsidP="001F6EA8">
            <w:pPr>
              <w:jc w:val="center"/>
              <w:rPr>
                <w:sz w:val="14"/>
                <w:szCs w:val="14"/>
              </w:rPr>
            </w:pPr>
          </w:p>
        </w:tc>
        <w:tc>
          <w:tcPr>
            <w:tcW w:w="0" w:type="auto"/>
            <w:tcBorders>
              <w:top w:val="single" w:sz="12" w:space="0" w:color="auto"/>
              <w:left w:val="single" w:sz="12" w:space="0" w:color="auto"/>
              <w:bottom w:val="single" w:sz="18" w:space="0" w:color="auto"/>
              <w:right w:val="single" w:sz="12" w:space="0" w:color="auto"/>
            </w:tcBorders>
            <w:vAlign w:val="center"/>
          </w:tcPr>
          <w:p w:rsidR="00E32F4E" w:rsidRPr="00826E90" w:rsidRDefault="00E32F4E" w:rsidP="001F6EA8">
            <w:pPr>
              <w:jc w:val="center"/>
              <w:rPr>
                <w:sz w:val="14"/>
                <w:szCs w:val="14"/>
              </w:rPr>
            </w:pPr>
          </w:p>
        </w:tc>
        <w:tc>
          <w:tcPr>
            <w:tcW w:w="0" w:type="auto"/>
            <w:tcBorders>
              <w:top w:val="single" w:sz="12" w:space="0" w:color="auto"/>
              <w:left w:val="single" w:sz="12" w:space="0" w:color="auto"/>
              <w:bottom w:val="single" w:sz="18" w:space="0" w:color="auto"/>
              <w:right w:val="single" w:sz="12" w:space="0" w:color="auto"/>
            </w:tcBorders>
            <w:vAlign w:val="center"/>
          </w:tcPr>
          <w:p w:rsidR="00E32F4E" w:rsidRPr="00826E90" w:rsidRDefault="00E32F4E" w:rsidP="001F6EA8">
            <w:pPr>
              <w:jc w:val="center"/>
              <w:rPr>
                <w:sz w:val="14"/>
                <w:szCs w:val="14"/>
              </w:rPr>
            </w:pPr>
          </w:p>
        </w:tc>
        <w:tc>
          <w:tcPr>
            <w:tcW w:w="0" w:type="auto"/>
            <w:tcBorders>
              <w:top w:val="single" w:sz="12" w:space="0" w:color="auto"/>
              <w:left w:val="single" w:sz="12" w:space="0" w:color="auto"/>
              <w:bottom w:val="single" w:sz="18" w:space="0" w:color="auto"/>
              <w:right w:val="single" w:sz="12" w:space="0" w:color="auto"/>
            </w:tcBorders>
            <w:shd w:val="clear" w:color="auto" w:fill="auto"/>
            <w:vAlign w:val="center"/>
          </w:tcPr>
          <w:p w:rsidR="00E32F4E" w:rsidRPr="00826E90" w:rsidRDefault="00E32F4E" w:rsidP="001F6EA8">
            <w:pPr>
              <w:jc w:val="center"/>
              <w:rPr>
                <w:sz w:val="14"/>
                <w:szCs w:val="14"/>
              </w:rPr>
            </w:pPr>
          </w:p>
        </w:tc>
        <w:tc>
          <w:tcPr>
            <w:tcW w:w="0" w:type="auto"/>
            <w:tcBorders>
              <w:top w:val="single" w:sz="12" w:space="0" w:color="auto"/>
              <w:left w:val="single" w:sz="12" w:space="0" w:color="auto"/>
              <w:bottom w:val="single" w:sz="18" w:space="0" w:color="auto"/>
              <w:right w:val="single" w:sz="12" w:space="0" w:color="auto"/>
            </w:tcBorders>
            <w:shd w:val="clear" w:color="auto" w:fill="auto"/>
            <w:vAlign w:val="center"/>
          </w:tcPr>
          <w:p w:rsidR="00E32F4E" w:rsidRPr="00826E90" w:rsidRDefault="00E32F4E" w:rsidP="001F6EA8">
            <w:pPr>
              <w:jc w:val="center"/>
              <w:rPr>
                <w:sz w:val="14"/>
                <w:szCs w:val="14"/>
              </w:rPr>
            </w:pPr>
          </w:p>
        </w:tc>
        <w:tc>
          <w:tcPr>
            <w:tcW w:w="0" w:type="auto"/>
            <w:tcBorders>
              <w:top w:val="single" w:sz="12" w:space="0" w:color="auto"/>
              <w:left w:val="single" w:sz="12" w:space="0" w:color="auto"/>
              <w:bottom w:val="single" w:sz="18" w:space="0" w:color="auto"/>
              <w:right w:val="single" w:sz="12" w:space="0" w:color="auto"/>
            </w:tcBorders>
            <w:shd w:val="clear" w:color="auto" w:fill="00B0F0"/>
            <w:vAlign w:val="center"/>
          </w:tcPr>
          <w:p w:rsidR="00E32F4E" w:rsidRPr="00826E90" w:rsidRDefault="00E32F4E" w:rsidP="001F6EA8">
            <w:pPr>
              <w:jc w:val="center"/>
              <w:rPr>
                <w:sz w:val="14"/>
                <w:szCs w:val="14"/>
              </w:rPr>
            </w:pPr>
          </w:p>
        </w:tc>
        <w:tc>
          <w:tcPr>
            <w:tcW w:w="0" w:type="auto"/>
            <w:tcBorders>
              <w:top w:val="single" w:sz="12" w:space="0" w:color="auto"/>
              <w:left w:val="single" w:sz="12" w:space="0" w:color="auto"/>
              <w:bottom w:val="single" w:sz="18" w:space="0" w:color="auto"/>
              <w:right w:val="single" w:sz="12" w:space="0" w:color="auto"/>
            </w:tcBorders>
            <w:shd w:val="clear" w:color="auto" w:fill="00B0F0"/>
            <w:vAlign w:val="center"/>
          </w:tcPr>
          <w:p w:rsidR="00E32F4E" w:rsidRPr="00826E90" w:rsidRDefault="00E32F4E" w:rsidP="001F6EA8">
            <w:pPr>
              <w:jc w:val="center"/>
              <w:rPr>
                <w:sz w:val="14"/>
                <w:szCs w:val="14"/>
              </w:rPr>
            </w:pPr>
          </w:p>
        </w:tc>
        <w:tc>
          <w:tcPr>
            <w:tcW w:w="0" w:type="auto"/>
            <w:tcBorders>
              <w:top w:val="single" w:sz="12" w:space="0" w:color="auto"/>
              <w:left w:val="single" w:sz="12" w:space="0" w:color="auto"/>
              <w:bottom w:val="single" w:sz="18" w:space="0" w:color="auto"/>
              <w:right w:val="single" w:sz="12" w:space="0" w:color="auto"/>
            </w:tcBorders>
            <w:shd w:val="clear" w:color="auto" w:fill="auto"/>
            <w:vAlign w:val="center"/>
          </w:tcPr>
          <w:p w:rsidR="00E32F4E" w:rsidRPr="00826E90" w:rsidRDefault="00E32F4E" w:rsidP="001F6EA8">
            <w:pPr>
              <w:jc w:val="center"/>
              <w:rPr>
                <w:sz w:val="14"/>
                <w:szCs w:val="14"/>
              </w:rPr>
            </w:pPr>
          </w:p>
        </w:tc>
        <w:tc>
          <w:tcPr>
            <w:tcW w:w="0" w:type="auto"/>
            <w:tcBorders>
              <w:top w:val="single" w:sz="12" w:space="0" w:color="auto"/>
              <w:left w:val="single" w:sz="12" w:space="0" w:color="auto"/>
              <w:bottom w:val="single" w:sz="18" w:space="0" w:color="auto"/>
              <w:right w:val="single" w:sz="12" w:space="0" w:color="auto"/>
            </w:tcBorders>
            <w:shd w:val="clear" w:color="auto" w:fill="auto"/>
            <w:vAlign w:val="center"/>
          </w:tcPr>
          <w:p w:rsidR="00E32F4E" w:rsidRPr="00826E90" w:rsidRDefault="00E32F4E" w:rsidP="001F6EA8">
            <w:pPr>
              <w:jc w:val="center"/>
              <w:rPr>
                <w:sz w:val="14"/>
                <w:szCs w:val="14"/>
              </w:rPr>
            </w:pPr>
          </w:p>
        </w:tc>
        <w:tc>
          <w:tcPr>
            <w:tcW w:w="0" w:type="auto"/>
            <w:tcBorders>
              <w:top w:val="single" w:sz="12" w:space="0" w:color="auto"/>
              <w:left w:val="single" w:sz="12" w:space="0" w:color="auto"/>
              <w:bottom w:val="single" w:sz="18" w:space="0" w:color="auto"/>
              <w:right w:val="single" w:sz="18" w:space="0" w:color="auto"/>
            </w:tcBorders>
            <w:shd w:val="clear" w:color="auto" w:fill="auto"/>
            <w:vAlign w:val="center"/>
          </w:tcPr>
          <w:p w:rsidR="00E32F4E" w:rsidRPr="00826E90" w:rsidRDefault="00E32F4E" w:rsidP="001F6EA8">
            <w:pPr>
              <w:jc w:val="center"/>
              <w:rPr>
                <w:sz w:val="14"/>
                <w:szCs w:val="14"/>
              </w:rPr>
            </w:pPr>
          </w:p>
        </w:tc>
        <w:tc>
          <w:tcPr>
            <w:tcW w:w="0" w:type="auto"/>
            <w:tcBorders>
              <w:top w:val="single" w:sz="12" w:space="0" w:color="auto"/>
              <w:left w:val="single" w:sz="18" w:space="0" w:color="auto"/>
              <w:bottom w:val="single" w:sz="18" w:space="0" w:color="auto"/>
              <w:right w:val="single" w:sz="12" w:space="0" w:color="auto"/>
            </w:tcBorders>
            <w:vAlign w:val="center"/>
          </w:tcPr>
          <w:p w:rsidR="00E32F4E" w:rsidRPr="00826E90" w:rsidRDefault="00E32F4E" w:rsidP="001F6EA8">
            <w:pPr>
              <w:jc w:val="center"/>
              <w:rPr>
                <w:sz w:val="14"/>
                <w:szCs w:val="14"/>
              </w:rPr>
            </w:pPr>
          </w:p>
        </w:tc>
        <w:tc>
          <w:tcPr>
            <w:tcW w:w="0" w:type="auto"/>
            <w:tcBorders>
              <w:top w:val="single" w:sz="12" w:space="0" w:color="auto"/>
              <w:left w:val="single" w:sz="12" w:space="0" w:color="auto"/>
              <w:bottom w:val="single" w:sz="18" w:space="0" w:color="auto"/>
              <w:right w:val="single" w:sz="12" w:space="0" w:color="auto"/>
            </w:tcBorders>
            <w:vAlign w:val="center"/>
          </w:tcPr>
          <w:p w:rsidR="00E32F4E" w:rsidRPr="00826E90" w:rsidRDefault="00E32F4E" w:rsidP="001F6EA8">
            <w:pPr>
              <w:jc w:val="center"/>
              <w:rPr>
                <w:sz w:val="14"/>
                <w:szCs w:val="14"/>
              </w:rPr>
            </w:pPr>
          </w:p>
        </w:tc>
        <w:tc>
          <w:tcPr>
            <w:tcW w:w="0" w:type="auto"/>
            <w:tcBorders>
              <w:top w:val="single" w:sz="12" w:space="0" w:color="auto"/>
              <w:left w:val="single" w:sz="12" w:space="0" w:color="auto"/>
              <w:bottom w:val="single" w:sz="18" w:space="0" w:color="auto"/>
              <w:right w:val="single" w:sz="12" w:space="0" w:color="auto"/>
            </w:tcBorders>
            <w:vAlign w:val="center"/>
          </w:tcPr>
          <w:p w:rsidR="00E32F4E" w:rsidRPr="00826E90" w:rsidRDefault="00E32F4E" w:rsidP="001F6EA8">
            <w:pPr>
              <w:jc w:val="center"/>
              <w:rPr>
                <w:sz w:val="14"/>
                <w:szCs w:val="14"/>
              </w:rPr>
            </w:pPr>
          </w:p>
        </w:tc>
        <w:tc>
          <w:tcPr>
            <w:tcW w:w="0" w:type="auto"/>
            <w:tcBorders>
              <w:top w:val="single" w:sz="12" w:space="0" w:color="auto"/>
              <w:left w:val="single" w:sz="12" w:space="0" w:color="auto"/>
              <w:bottom w:val="single" w:sz="18" w:space="0" w:color="auto"/>
              <w:right w:val="single" w:sz="12" w:space="0" w:color="auto"/>
            </w:tcBorders>
            <w:vAlign w:val="center"/>
          </w:tcPr>
          <w:p w:rsidR="00E32F4E" w:rsidRPr="00826E90" w:rsidRDefault="00E32F4E" w:rsidP="001F6EA8">
            <w:pPr>
              <w:jc w:val="center"/>
              <w:rPr>
                <w:sz w:val="14"/>
                <w:szCs w:val="14"/>
              </w:rPr>
            </w:pPr>
          </w:p>
        </w:tc>
        <w:tc>
          <w:tcPr>
            <w:tcW w:w="0" w:type="auto"/>
            <w:tcBorders>
              <w:top w:val="single" w:sz="12" w:space="0" w:color="auto"/>
              <w:left w:val="single" w:sz="12" w:space="0" w:color="auto"/>
              <w:bottom w:val="single" w:sz="18" w:space="0" w:color="auto"/>
              <w:right w:val="single" w:sz="12" w:space="0" w:color="auto"/>
            </w:tcBorders>
            <w:vAlign w:val="center"/>
          </w:tcPr>
          <w:p w:rsidR="00E32F4E" w:rsidRPr="00826E90" w:rsidRDefault="00E32F4E" w:rsidP="001F6EA8">
            <w:pPr>
              <w:jc w:val="center"/>
              <w:rPr>
                <w:sz w:val="14"/>
                <w:szCs w:val="14"/>
              </w:rPr>
            </w:pPr>
          </w:p>
        </w:tc>
        <w:tc>
          <w:tcPr>
            <w:tcW w:w="0" w:type="auto"/>
            <w:tcBorders>
              <w:top w:val="single" w:sz="12" w:space="0" w:color="auto"/>
              <w:left w:val="single" w:sz="12" w:space="0" w:color="auto"/>
              <w:bottom w:val="single" w:sz="18" w:space="0" w:color="auto"/>
              <w:right w:val="single" w:sz="18" w:space="0" w:color="auto"/>
            </w:tcBorders>
            <w:vAlign w:val="center"/>
          </w:tcPr>
          <w:p w:rsidR="00E32F4E" w:rsidRPr="00826E90" w:rsidRDefault="00E32F4E" w:rsidP="001F6EA8">
            <w:pPr>
              <w:jc w:val="center"/>
              <w:rPr>
                <w:sz w:val="14"/>
                <w:szCs w:val="14"/>
              </w:rPr>
            </w:pPr>
          </w:p>
        </w:tc>
      </w:tr>
    </w:tbl>
    <w:p w:rsidR="008D4EBD" w:rsidRDefault="008D4EBD"/>
    <w:p w:rsidR="00E32F4E" w:rsidRDefault="00E32F4E"/>
    <w:tbl>
      <w:tblPr>
        <w:tblStyle w:val="Saretaduntaula"/>
        <w:tblW w:w="0" w:type="auto"/>
        <w:tblLook w:val="04A0" w:firstRow="1" w:lastRow="0" w:firstColumn="1" w:lastColumn="0" w:noHBand="0" w:noVBand="1"/>
      </w:tblPr>
      <w:tblGrid>
        <w:gridCol w:w="444"/>
        <w:gridCol w:w="5900"/>
        <w:gridCol w:w="358"/>
        <w:gridCol w:w="358"/>
        <w:gridCol w:w="358"/>
        <w:gridCol w:w="358"/>
        <w:gridCol w:w="358"/>
        <w:gridCol w:w="358"/>
        <w:gridCol w:w="358"/>
        <w:gridCol w:w="358"/>
        <w:gridCol w:w="358"/>
        <w:gridCol w:w="358"/>
        <w:gridCol w:w="358"/>
        <w:gridCol w:w="358"/>
        <w:gridCol w:w="358"/>
        <w:gridCol w:w="358"/>
        <w:gridCol w:w="358"/>
        <w:gridCol w:w="358"/>
        <w:gridCol w:w="358"/>
        <w:gridCol w:w="358"/>
        <w:gridCol w:w="358"/>
        <w:gridCol w:w="358"/>
        <w:gridCol w:w="358"/>
        <w:gridCol w:w="358"/>
      </w:tblGrid>
      <w:tr w:rsidR="00F226EB" w:rsidRPr="00826E90" w:rsidTr="00303F37">
        <w:tc>
          <w:tcPr>
            <w:tcW w:w="0" w:type="auto"/>
            <w:gridSpan w:val="2"/>
            <w:vMerge w:val="restart"/>
            <w:tcBorders>
              <w:left w:val="single" w:sz="18" w:space="0" w:color="auto"/>
              <w:right w:val="single" w:sz="12" w:space="0" w:color="auto"/>
            </w:tcBorders>
            <w:shd w:val="clear" w:color="auto" w:fill="0070C0"/>
          </w:tcPr>
          <w:p w:rsidR="00F226EB" w:rsidRDefault="008D4EBD" w:rsidP="00303F37">
            <w:pPr>
              <w:jc w:val="center"/>
              <w:rPr>
                <w:b/>
                <w:color w:val="FFFFFF" w:themeColor="background1"/>
                <w:sz w:val="14"/>
                <w:szCs w:val="14"/>
              </w:rPr>
            </w:pPr>
            <w:r>
              <w:br w:type="page"/>
            </w:r>
            <w:r w:rsidR="00F226EB">
              <w:br w:type="page"/>
            </w:r>
          </w:p>
          <w:p w:rsidR="00F226EB" w:rsidRDefault="00F226EB" w:rsidP="00303F37">
            <w:pPr>
              <w:jc w:val="center"/>
              <w:rPr>
                <w:b/>
                <w:color w:val="FFFFFF" w:themeColor="background1"/>
                <w:sz w:val="14"/>
                <w:szCs w:val="14"/>
              </w:rPr>
            </w:pPr>
            <w:r w:rsidRPr="00843621">
              <w:rPr>
                <w:b/>
                <w:color w:val="FFFFFF" w:themeColor="background1"/>
                <w:sz w:val="14"/>
                <w:szCs w:val="14"/>
              </w:rPr>
              <w:t>Acción</w:t>
            </w:r>
          </w:p>
          <w:p w:rsidR="00F226EB" w:rsidRPr="00843621" w:rsidRDefault="00F226EB" w:rsidP="00303F37">
            <w:pPr>
              <w:jc w:val="center"/>
              <w:rPr>
                <w:b/>
                <w:color w:val="FFFFFF" w:themeColor="background1"/>
                <w:sz w:val="14"/>
                <w:szCs w:val="14"/>
              </w:rPr>
            </w:pPr>
          </w:p>
        </w:tc>
        <w:tc>
          <w:tcPr>
            <w:tcW w:w="1432" w:type="dxa"/>
            <w:gridSpan w:val="4"/>
            <w:tcBorders>
              <w:top w:val="single" w:sz="12" w:space="0" w:color="auto"/>
              <w:left w:val="single" w:sz="12" w:space="0" w:color="auto"/>
              <w:bottom w:val="single" w:sz="12" w:space="0" w:color="auto"/>
              <w:right w:val="single" w:sz="18" w:space="0" w:color="auto"/>
            </w:tcBorders>
            <w:shd w:val="clear" w:color="auto" w:fill="0070C0"/>
            <w:vAlign w:val="center"/>
          </w:tcPr>
          <w:p w:rsidR="00F226EB" w:rsidRDefault="00F226EB" w:rsidP="00303F37">
            <w:pPr>
              <w:jc w:val="center"/>
              <w:rPr>
                <w:color w:val="FFFFFF" w:themeColor="background1"/>
                <w:sz w:val="14"/>
                <w:szCs w:val="14"/>
              </w:rPr>
            </w:pPr>
          </w:p>
          <w:p w:rsidR="00F226EB" w:rsidRPr="00843621" w:rsidRDefault="00F226EB" w:rsidP="00303F37">
            <w:pPr>
              <w:jc w:val="center"/>
              <w:rPr>
                <w:color w:val="FFFFFF" w:themeColor="background1"/>
                <w:sz w:val="14"/>
                <w:szCs w:val="14"/>
              </w:rPr>
            </w:pPr>
            <w:r w:rsidRPr="00843621">
              <w:rPr>
                <w:color w:val="FFFFFF" w:themeColor="background1"/>
                <w:sz w:val="14"/>
                <w:szCs w:val="14"/>
              </w:rPr>
              <w:t>2018</w:t>
            </w:r>
          </w:p>
        </w:tc>
        <w:tc>
          <w:tcPr>
            <w:tcW w:w="4296" w:type="dxa"/>
            <w:gridSpan w:val="12"/>
            <w:tcBorders>
              <w:top w:val="single" w:sz="12" w:space="0" w:color="auto"/>
              <w:left w:val="single" w:sz="18" w:space="0" w:color="auto"/>
              <w:bottom w:val="single" w:sz="12" w:space="0" w:color="auto"/>
              <w:right w:val="single" w:sz="18" w:space="0" w:color="auto"/>
            </w:tcBorders>
            <w:shd w:val="clear" w:color="auto" w:fill="0070C0"/>
            <w:vAlign w:val="center"/>
          </w:tcPr>
          <w:p w:rsidR="00F226EB" w:rsidRDefault="00F226EB" w:rsidP="00303F37">
            <w:pPr>
              <w:jc w:val="center"/>
              <w:rPr>
                <w:color w:val="FFFFFF" w:themeColor="background1"/>
                <w:sz w:val="14"/>
                <w:szCs w:val="14"/>
              </w:rPr>
            </w:pPr>
          </w:p>
          <w:p w:rsidR="00F226EB" w:rsidRPr="00843621" w:rsidRDefault="00F226EB" w:rsidP="00303F37">
            <w:pPr>
              <w:jc w:val="center"/>
              <w:rPr>
                <w:color w:val="FFFFFF" w:themeColor="background1"/>
                <w:sz w:val="14"/>
                <w:szCs w:val="14"/>
              </w:rPr>
            </w:pPr>
            <w:r w:rsidRPr="00843621">
              <w:rPr>
                <w:color w:val="FFFFFF" w:themeColor="background1"/>
                <w:sz w:val="14"/>
                <w:szCs w:val="14"/>
              </w:rPr>
              <w:t>2019</w:t>
            </w:r>
          </w:p>
        </w:tc>
        <w:tc>
          <w:tcPr>
            <w:tcW w:w="0" w:type="auto"/>
            <w:gridSpan w:val="6"/>
            <w:tcBorders>
              <w:top w:val="single" w:sz="12" w:space="0" w:color="auto"/>
              <w:left w:val="single" w:sz="18" w:space="0" w:color="auto"/>
              <w:bottom w:val="single" w:sz="12" w:space="0" w:color="auto"/>
              <w:right w:val="single" w:sz="18" w:space="0" w:color="auto"/>
            </w:tcBorders>
            <w:shd w:val="clear" w:color="auto" w:fill="0070C0"/>
            <w:vAlign w:val="center"/>
          </w:tcPr>
          <w:p w:rsidR="00F226EB" w:rsidRDefault="00F226EB" w:rsidP="00303F37">
            <w:pPr>
              <w:jc w:val="center"/>
              <w:rPr>
                <w:color w:val="FFFFFF" w:themeColor="background1"/>
                <w:sz w:val="14"/>
                <w:szCs w:val="14"/>
              </w:rPr>
            </w:pPr>
          </w:p>
          <w:p w:rsidR="00F226EB" w:rsidRPr="00843621" w:rsidRDefault="00F226EB" w:rsidP="00303F37">
            <w:pPr>
              <w:jc w:val="center"/>
              <w:rPr>
                <w:color w:val="FFFFFF" w:themeColor="background1"/>
                <w:sz w:val="14"/>
                <w:szCs w:val="14"/>
              </w:rPr>
            </w:pPr>
            <w:r w:rsidRPr="00843621">
              <w:rPr>
                <w:color w:val="FFFFFF" w:themeColor="background1"/>
                <w:sz w:val="14"/>
                <w:szCs w:val="14"/>
              </w:rPr>
              <w:t>2020</w:t>
            </w:r>
          </w:p>
        </w:tc>
      </w:tr>
      <w:tr w:rsidR="00F226EB" w:rsidRPr="00826E90" w:rsidTr="00F226EB">
        <w:tc>
          <w:tcPr>
            <w:tcW w:w="0" w:type="auto"/>
            <w:gridSpan w:val="2"/>
            <w:vMerge/>
            <w:tcBorders>
              <w:left w:val="single" w:sz="18" w:space="0" w:color="auto"/>
              <w:right w:val="single" w:sz="12" w:space="0" w:color="auto"/>
            </w:tcBorders>
            <w:shd w:val="clear" w:color="auto" w:fill="0070C0"/>
          </w:tcPr>
          <w:p w:rsidR="00F226EB" w:rsidRPr="00843621" w:rsidRDefault="00F226EB" w:rsidP="002A2CF9">
            <w:pPr>
              <w:rPr>
                <w:color w:val="FFFFFF" w:themeColor="background1"/>
                <w:sz w:val="18"/>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0070C0"/>
            <w:vAlign w:val="center"/>
          </w:tcPr>
          <w:p w:rsidR="00F226EB" w:rsidRPr="00843621" w:rsidRDefault="00F226EB" w:rsidP="00303F37">
            <w:pPr>
              <w:jc w:val="center"/>
              <w:rPr>
                <w:color w:val="FFFFFF" w:themeColor="background1"/>
                <w:sz w:val="14"/>
                <w:szCs w:val="14"/>
              </w:rPr>
            </w:pPr>
            <w:r w:rsidRPr="00843621">
              <w:rPr>
                <w:color w:val="FFFFFF" w:themeColor="background1"/>
                <w:sz w:val="14"/>
                <w:szCs w:val="14"/>
              </w:rPr>
              <w:t>09</w:t>
            </w:r>
          </w:p>
        </w:tc>
        <w:tc>
          <w:tcPr>
            <w:tcW w:w="0" w:type="auto"/>
            <w:tcBorders>
              <w:top w:val="single" w:sz="12" w:space="0" w:color="auto"/>
              <w:left w:val="single" w:sz="12" w:space="0" w:color="auto"/>
              <w:bottom w:val="single" w:sz="12" w:space="0" w:color="auto"/>
              <w:right w:val="single" w:sz="12" w:space="0" w:color="auto"/>
            </w:tcBorders>
            <w:shd w:val="clear" w:color="auto" w:fill="0070C0"/>
            <w:vAlign w:val="center"/>
          </w:tcPr>
          <w:p w:rsidR="00F226EB" w:rsidRPr="00843621" w:rsidRDefault="00F226EB" w:rsidP="00303F37">
            <w:pPr>
              <w:jc w:val="center"/>
              <w:rPr>
                <w:color w:val="FFFFFF" w:themeColor="background1"/>
                <w:sz w:val="14"/>
                <w:szCs w:val="14"/>
              </w:rPr>
            </w:pPr>
            <w:r w:rsidRPr="00843621">
              <w:rPr>
                <w:color w:val="FFFFFF" w:themeColor="background1"/>
                <w:sz w:val="14"/>
                <w:szCs w:val="14"/>
              </w:rPr>
              <w:t>10</w:t>
            </w:r>
          </w:p>
        </w:tc>
        <w:tc>
          <w:tcPr>
            <w:tcW w:w="0" w:type="auto"/>
            <w:tcBorders>
              <w:top w:val="single" w:sz="12" w:space="0" w:color="auto"/>
              <w:left w:val="single" w:sz="12" w:space="0" w:color="auto"/>
              <w:bottom w:val="single" w:sz="12" w:space="0" w:color="auto"/>
              <w:right w:val="single" w:sz="12" w:space="0" w:color="auto"/>
            </w:tcBorders>
            <w:shd w:val="clear" w:color="auto" w:fill="0070C0"/>
            <w:vAlign w:val="center"/>
          </w:tcPr>
          <w:p w:rsidR="00F226EB" w:rsidRPr="00843621" w:rsidRDefault="00F226EB" w:rsidP="00303F37">
            <w:pPr>
              <w:jc w:val="center"/>
              <w:rPr>
                <w:color w:val="FFFFFF" w:themeColor="background1"/>
                <w:sz w:val="14"/>
                <w:szCs w:val="14"/>
              </w:rPr>
            </w:pPr>
            <w:r w:rsidRPr="00843621">
              <w:rPr>
                <w:color w:val="FFFFFF" w:themeColor="background1"/>
                <w:sz w:val="14"/>
                <w:szCs w:val="14"/>
              </w:rPr>
              <w:t>11</w:t>
            </w:r>
          </w:p>
        </w:tc>
        <w:tc>
          <w:tcPr>
            <w:tcW w:w="358" w:type="dxa"/>
            <w:tcBorders>
              <w:top w:val="single" w:sz="12" w:space="0" w:color="auto"/>
              <w:left w:val="single" w:sz="12" w:space="0" w:color="auto"/>
              <w:bottom w:val="single" w:sz="12" w:space="0" w:color="auto"/>
              <w:right w:val="single" w:sz="18" w:space="0" w:color="auto"/>
            </w:tcBorders>
            <w:shd w:val="clear" w:color="auto" w:fill="0070C0"/>
            <w:vAlign w:val="center"/>
          </w:tcPr>
          <w:p w:rsidR="00F226EB" w:rsidRPr="00843621" w:rsidRDefault="00F226EB" w:rsidP="00303F37">
            <w:pPr>
              <w:jc w:val="center"/>
              <w:rPr>
                <w:color w:val="FFFFFF" w:themeColor="background1"/>
                <w:sz w:val="14"/>
                <w:szCs w:val="14"/>
              </w:rPr>
            </w:pPr>
            <w:r w:rsidRPr="00843621">
              <w:rPr>
                <w:color w:val="FFFFFF" w:themeColor="background1"/>
                <w:sz w:val="14"/>
                <w:szCs w:val="14"/>
              </w:rPr>
              <w:t>12</w:t>
            </w:r>
          </w:p>
        </w:tc>
        <w:tc>
          <w:tcPr>
            <w:tcW w:w="358" w:type="dxa"/>
            <w:tcBorders>
              <w:top w:val="single" w:sz="12" w:space="0" w:color="auto"/>
              <w:left w:val="single" w:sz="18" w:space="0" w:color="auto"/>
              <w:bottom w:val="single" w:sz="12" w:space="0" w:color="auto"/>
              <w:right w:val="single" w:sz="12" w:space="0" w:color="auto"/>
            </w:tcBorders>
            <w:shd w:val="clear" w:color="auto" w:fill="0070C0"/>
            <w:vAlign w:val="center"/>
          </w:tcPr>
          <w:p w:rsidR="00F226EB" w:rsidRPr="00843621" w:rsidRDefault="00F226EB" w:rsidP="00303F37">
            <w:pPr>
              <w:jc w:val="center"/>
              <w:rPr>
                <w:color w:val="FFFFFF" w:themeColor="background1"/>
                <w:sz w:val="14"/>
                <w:szCs w:val="14"/>
              </w:rPr>
            </w:pPr>
            <w:r w:rsidRPr="00843621">
              <w:rPr>
                <w:color w:val="FFFFFF" w:themeColor="background1"/>
                <w:sz w:val="14"/>
                <w:szCs w:val="14"/>
              </w:rPr>
              <w:t>01</w:t>
            </w:r>
          </w:p>
        </w:tc>
        <w:tc>
          <w:tcPr>
            <w:tcW w:w="0" w:type="auto"/>
            <w:tcBorders>
              <w:top w:val="single" w:sz="12" w:space="0" w:color="auto"/>
              <w:left w:val="single" w:sz="12" w:space="0" w:color="auto"/>
              <w:bottom w:val="single" w:sz="12" w:space="0" w:color="auto"/>
              <w:right w:val="single" w:sz="12" w:space="0" w:color="auto"/>
            </w:tcBorders>
            <w:shd w:val="clear" w:color="auto" w:fill="0070C0"/>
            <w:vAlign w:val="center"/>
          </w:tcPr>
          <w:p w:rsidR="00F226EB" w:rsidRPr="00843621" w:rsidRDefault="00F226EB" w:rsidP="00303F37">
            <w:pPr>
              <w:jc w:val="center"/>
              <w:rPr>
                <w:color w:val="FFFFFF" w:themeColor="background1"/>
                <w:sz w:val="14"/>
                <w:szCs w:val="14"/>
              </w:rPr>
            </w:pPr>
            <w:r w:rsidRPr="00843621">
              <w:rPr>
                <w:color w:val="FFFFFF" w:themeColor="background1"/>
                <w:sz w:val="14"/>
                <w:szCs w:val="14"/>
              </w:rPr>
              <w:t>02</w:t>
            </w:r>
          </w:p>
        </w:tc>
        <w:tc>
          <w:tcPr>
            <w:tcW w:w="0" w:type="auto"/>
            <w:tcBorders>
              <w:top w:val="single" w:sz="12" w:space="0" w:color="auto"/>
              <w:left w:val="single" w:sz="12" w:space="0" w:color="auto"/>
              <w:bottom w:val="single" w:sz="12" w:space="0" w:color="auto"/>
              <w:right w:val="single" w:sz="12" w:space="0" w:color="auto"/>
            </w:tcBorders>
            <w:shd w:val="clear" w:color="auto" w:fill="0070C0"/>
            <w:vAlign w:val="center"/>
          </w:tcPr>
          <w:p w:rsidR="00F226EB" w:rsidRPr="00843621" w:rsidRDefault="00F226EB" w:rsidP="00303F37">
            <w:pPr>
              <w:jc w:val="center"/>
              <w:rPr>
                <w:color w:val="FFFFFF" w:themeColor="background1"/>
                <w:sz w:val="14"/>
                <w:szCs w:val="14"/>
              </w:rPr>
            </w:pPr>
            <w:r w:rsidRPr="00843621">
              <w:rPr>
                <w:color w:val="FFFFFF" w:themeColor="background1"/>
                <w:sz w:val="14"/>
                <w:szCs w:val="14"/>
              </w:rPr>
              <w:t>03</w:t>
            </w:r>
          </w:p>
        </w:tc>
        <w:tc>
          <w:tcPr>
            <w:tcW w:w="0" w:type="auto"/>
            <w:tcBorders>
              <w:top w:val="single" w:sz="12" w:space="0" w:color="auto"/>
              <w:left w:val="single" w:sz="12" w:space="0" w:color="auto"/>
              <w:bottom w:val="single" w:sz="12" w:space="0" w:color="auto"/>
              <w:right w:val="single" w:sz="12" w:space="0" w:color="auto"/>
            </w:tcBorders>
            <w:shd w:val="clear" w:color="auto" w:fill="0070C0"/>
            <w:vAlign w:val="center"/>
          </w:tcPr>
          <w:p w:rsidR="00F226EB" w:rsidRPr="00843621" w:rsidRDefault="00F226EB" w:rsidP="00303F37">
            <w:pPr>
              <w:jc w:val="center"/>
              <w:rPr>
                <w:color w:val="FFFFFF" w:themeColor="background1"/>
                <w:sz w:val="14"/>
                <w:szCs w:val="14"/>
              </w:rPr>
            </w:pPr>
            <w:r w:rsidRPr="00843621">
              <w:rPr>
                <w:color w:val="FFFFFF" w:themeColor="background1"/>
                <w:sz w:val="14"/>
                <w:szCs w:val="14"/>
              </w:rPr>
              <w:t>04</w:t>
            </w:r>
          </w:p>
        </w:tc>
        <w:tc>
          <w:tcPr>
            <w:tcW w:w="0" w:type="auto"/>
            <w:tcBorders>
              <w:top w:val="single" w:sz="12" w:space="0" w:color="auto"/>
              <w:left w:val="single" w:sz="12" w:space="0" w:color="auto"/>
              <w:bottom w:val="single" w:sz="12" w:space="0" w:color="auto"/>
              <w:right w:val="single" w:sz="12" w:space="0" w:color="auto"/>
            </w:tcBorders>
            <w:shd w:val="clear" w:color="auto" w:fill="0070C0"/>
            <w:vAlign w:val="center"/>
          </w:tcPr>
          <w:p w:rsidR="00F226EB" w:rsidRPr="00843621" w:rsidRDefault="00F226EB" w:rsidP="00303F37">
            <w:pPr>
              <w:jc w:val="center"/>
              <w:rPr>
                <w:color w:val="FFFFFF" w:themeColor="background1"/>
                <w:sz w:val="14"/>
                <w:szCs w:val="14"/>
              </w:rPr>
            </w:pPr>
            <w:r w:rsidRPr="00843621">
              <w:rPr>
                <w:color w:val="FFFFFF" w:themeColor="background1"/>
                <w:sz w:val="14"/>
                <w:szCs w:val="14"/>
              </w:rPr>
              <w:t>05</w:t>
            </w:r>
          </w:p>
        </w:tc>
        <w:tc>
          <w:tcPr>
            <w:tcW w:w="0" w:type="auto"/>
            <w:tcBorders>
              <w:top w:val="single" w:sz="12" w:space="0" w:color="auto"/>
              <w:left w:val="single" w:sz="12" w:space="0" w:color="auto"/>
              <w:bottom w:val="single" w:sz="12" w:space="0" w:color="auto"/>
              <w:right w:val="single" w:sz="12" w:space="0" w:color="auto"/>
            </w:tcBorders>
            <w:shd w:val="clear" w:color="auto" w:fill="0070C0"/>
            <w:vAlign w:val="center"/>
          </w:tcPr>
          <w:p w:rsidR="00F226EB" w:rsidRPr="00843621" w:rsidRDefault="00F226EB" w:rsidP="00303F37">
            <w:pPr>
              <w:jc w:val="center"/>
              <w:rPr>
                <w:color w:val="FFFFFF" w:themeColor="background1"/>
                <w:sz w:val="14"/>
                <w:szCs w:val="14"/>
              </w:rPr>
            </w:pPr>
            <w:r w:rsidRPr="00843621">
              <w:rPr>
                <w:color w:val="FFFFFF" w:themeColor="background1"/>
                <w:sz w:val="14"/>
                <w:szCs w:val="14"/>
              </w:rPr>
              <w:t>06</w:t>
            </w:r>
          </w:p>
        </w:tc>
        <w:tc>
          <w:tcPr>
            <w:tcW w:w="0" w:type="auto"/>
            <w:tcBorders>
              <w:top w:val="single" w:sz="12" w:space="0" w:color="auto"/>
              <w:left w:val="single" w:sz="12" w:space="0" w:color="auto"/>
              <w:bottom w:val="single" w:sz="12" w:space="0" w:color="auto"/>
              <w:right w:val="single" w:sz="12" w:space="0" w:color="auto"/>
            </w:tcBorders>
            <w:shd w:val="clear" w:color="auto" w:fill="0070C0"/>
            <w:vAlign w:val="center"/>
          </w:tcPr>
          <w:p w:rsidR="00F226EB" w:rsidRPr="00843621" w:rsidRDefault="00F226EB" w:rsidP="00303F37">
            <w:pPr>
              <w:jc w:val="center"/>
              <w:rPr>
                <w:color w:val="FFFFFF" w:themeColor="background1"/>
                <w:sz w:val="14"/>
                <w:szCs w:val="14"/>
              </w:rPr>
            </w:pPr>
            <w:r w:rsidRPr="00843621">
              <w:rPr>
                <w:color w:val="FFFFFF" w:themeColor="background1"/>
                <w:sz w:val="14"/>
                <w:szCs w:val="14"/>
              </w:rPr>
              <w:t>07</w:t>
            </w:r>
          </w:p>
        </w:tc>
        <w:tc>
          <w:tcPr>
            <w:tcW w:w="0" w:type="auto"/>
            <w:tcBorders>
              <w:top w:val="single" w:sz="12" w:space="0" w:color="auto"/>
              <w:left w:val="single" w:sz="12" w:space="0" w:color="auto"/>
              <w:bottom w:val="single" w:sz="12" w:space="0" w:color="auto"/>
              <w:right w:val="single" w:sz="12" w:space="0" w:color="auto"/>
            </w:tcBorders>
            <w:shd w:val="clear" w:color="auto" w:fill="0070C0"/>
            <w:vAlign w:val="center"/>
          </w:tcPr>
          <w:p w:rsidR="00F226EB" w:rsidRPr="00843621" w:rsidRDefault="00F226EB" w:rsidP="00303F37">
            <w:pPr>
              <w:jc w:val="center"/>
              <w:rPr>
                <w:color w:val="FFFFFF" w:themeColor="background1"/>
                <w:sz w:val="14"/>
                <w:szCs w:val="14"/>
              </w:rPr>
            </w:pPr>
            <w:r w:rsidRPr="00843621">
              <w:rPr>
                <w:color w:val="FFFFFF" w:themeColor="background1"/>
                <w:sz w:val="14"/>
                <w:szCs w:val="14"/>
              </w:rPr>
              <w:t>08</w:t>
            </w:r>
          </w:p>
        </w:tc>
        <w:tc>
          <w:tcPr>
            <w:tcW w:w="0" w:type="auto"/>
            <w:tcBorders>
              <w:top w:val="single" w:sz="12" w:space="0" w:color="auto"/>
              <w:left w:val="single" w:sz="12" w:space="0" w:color="auto"/>
              <w:bottom w:val="single" w:sz="12" w:space="0" w:color="auto"/>
              <w:right w:val="single" w:sz="12" w:space="0" w:color="auto"/>
            </w:tcBorders>
            <w:shd w:val="clear" w:color="auto" w:fill="0070C0"/>
            <w:vAlign w:val="center"/>
          </w:tcPr>
          <w:p w:rsidR="00F226EB" w:rsidRPr="00843621" w:rsidRDefault="00F226EB" w:rsidP="00303F37">
            <w:pPr>
              <w:jc w:val="center"/>
              <w:rPr>
                <w:color w:val="FFFFFF" w:themeColor="background1"/>
                <w:sz w:val="14"/>
                <w:szCs w:val="14"/>
              </w:rPr>
            </w:pPr>
            <w:r w:rsidRPr="00843621">
              <w:rPr>
                <w:color w:val="FFFFFF" w:themeColor="background1"/>
                <w:sz w:val="14"/>
                <w:szCs w:val="14"/>
              </w:rPr>
              <w:t>09</w:t>
            </w:r>
          </w:p>
        </w:tc>
        <w:tc>
          <w:tcPr>
            <w:tcW w:w="0" w:type="auto"/>
            <w:tcBorders>
              <w:top w:val="single" w:sz="12" w:space="0" w:color="auto"/>
              <w:left w:val="single" w:sz="12" w:space="0" w:color="auto"/>
              <w:bottom w:val="single" w:sz="12" w:space="0" w:color="auto"/>
              <w:right w:val="single" w:sz="12" w:space="0" w:color="auto"/>
            </w:tcBorders>
            <w:shd w:val="clear" w:color="auto" w:fill="0070C0"/>
            <w:vAlign w:val="center"/>
          </w:tcPr>
          <w:p w:rsidR="00F226EB" w:rsidRPr="00843621" w:rsidRDefault="00F226EB" w:rsidP="00303F37">
            <w:pPr>
              <w:jc w:val="center"/>
              <w:rPr>
                <w:color w:val="FFFFFF" w:themeColor="background1"/>
                <w:sz w:val="14"/>
                <w:szCs w:val="14"/>
              </w:rPr>
            </w:pPr>
            <w:r w:rsidRPr="00843621">
              <w:rPr>
                <w:color w:val="FFFFFF" w:themeColor="background1"/>
                <w:sz w:val="14"/>
                <w:szCs w:val="14"/>
              </w:rPr>
              <w:t>10</w:t>
            </w:r>
          </w:p>
        </w:tc>
        <w:tc>
          <w:tcPr>
            <w:tcW w:w="0" w:type="auto"/>
            <w:tcBorders>
              <w:top w:val="single" w:sz="12" w:space="0" w:color="auto"/>
              <w:left w:val="single" w:sz="12" w:space="0" w:color="auto"/>
              <w:bottom w:val="single" w:sz="12" w:space="0" w:color="auto"/>
              <w:right w:val="single" w:sz="12" w:space="0" w:color="auto"/>
            </w:tcBorders>
            <w:shd w:val="clear" w:color="auto" w:fill="0070C0"/>
            <w:vAlign w:val="center"/>
          </w:tcPr>
          <w:p w:rsidR="00F226EB" w:rsidRPr="00843621" w:rsidRDefault="00F226EB" w:rsidP="00303F37">
            <w:pPr>
              <w:jc w:val="center"/>
              <w:rPr>
                <w:color w:val="FFFFFF" w:themeColor="background1"/>
                <w:sz w:val="14"/>
                <w:szCs w:val="14"/>
              </w:rPr>
            </w:pPr>
            <w:r w:rsidRPr="00843621">
              <w:rPr>
                <w:color w:val="FFFFFF" w:themeColor="background1"/>
                <w:sz w:val="14"/>
                <w:szCs w:val="14"/>
              </w:rPr>
              <w:t>11</w:t>
            </w:r>
          </w:p>
        </w:tc>
        <w:tc>
          <w:tcPr>
            <w:tcW w:w="0" w:type="auto"/>
            <w:tcBorders>
              <w:top w:val="single" w:sz="12" w:space="0" w:color="auto"/>
              <w:left w:val="single" w:sz="12" w:space="0" w:color="auto"/>
              <w:bottom w:val="single" w:sz="12" w:space="0" w:color="auto"/>
              <w:right w:val="single" w:sz="18" w:space="0" w:color="auto"/>
            </w:tcBorders>
            <w:shd w:val="clear" w:color="auto" w:fill="0070C0"/>
            <w:vAlign w:val="center"/>
          </w:tcPr>
          <w:p w:rsidR="00F226EB" w:rsidRPr="00843621" w:rsidRDefault="00F226EB" w:rsidP="00303F37">
            <w:pPr>
              <w:jc w:val="center"/>
              <w:rPr>
                <w:color w:val="FFFFFF" w:themeColor="background1"/>
                <w:sz w:val="14"/>
                <w:szCs w:val="14"/>
              </w:rPr>
            </w:pPr>
            <w:r w:rsidRPr="00843621">
              <w:rPr>
                <w:color w:val="FFFFFF" w:themeColor="background1"/>
                <w:sz w:val="14"/>
                <w:szCs w:val="14"/>
              </w:rPr>
              <w:t>12</w:t>
            </w:r>
          </w:p>
        </w:tc>
        <w:tc>
          <w:tcPr>
            <w:tcW w:w="0" w:type="auto"/>
            <w:tcBorders>
              <w:top w:val="single" w:sz="12" w:space="0" w:color="auto"/>
              <w:left w:val="single" w:sz="18" w:space="0" w:color="auto"/>
              <w:bottom w:val="single" w:sz="12" w:space="0" w:color="auto"/>
              <w:right w:val="single" w:sz="12" w:space="0" w:color="auto"/>
            </w:tcBorders>
            <w:shd w:val="clear" w:color="auto" w:fill="0070C0"/>
            <w:vAlign w:val="center"/>
          </w:tcPr>
          <w:p w:rsidR="00F226EB" w:rsidRPr="00843621" w:rsidRDefault="00F226EB" w:rsidP="00303F37">
            <w:pPr>
              <w:jc w:val="center"/>
              <w:rPr>
                <w:color w:val="FFFFFF" w:themeColor="background1"/>
                <w:sz w:val="14"/>
                <w:szCs w:val="14"/>
              </w:rPr>
            </w:pPr>
            <w:r w:rsidRPr="00843621">
              <w:rPr>
                <w:color w:val="FFFFFF" w:themeColor="background1"/>
                <w:sz w:val="14"/>
                <w:szCs w:val="14"/>
              </w:rPr>
              <w:t>01</w:t>
            </w:r>
          </w:p>
        </w:tc>
        <w:tc>
          <w:tcPr>
            <w:tcW w:w="0" w:type="auto"/>
            <w:tcBorders>
              <w:top w:val="single" w:sz="12" w:space="0" w:color="auto"/>
              <w:left w:val="single" w:sz="12" w:space="0" w:color="auto"/>
              <w:bottom w:val="single" w:sz="12" w:space="0" w:color="auto"/>
              <w:right w:val="single" w:sz="12" w:space="0" w:color="auto"/>
            </w:tcBorders>
            <w:shd w:val="clear" w:color="auto" w:fill="0070C0"/>
            <w:vAlign w:val="center"/>
          </w:tcPr>
          <w:p w:rsidR="00F226EB" w:rsidRPr="00843621" w:rsidRDefault="00F226EB" w:rsidP="00303F37">
            <w:pPr>
              <w:jc w:val="center"/>
              <w:rPr>
                <w:color w:val="FFFFFF" w:themeColor="background1"/>
                <w:sz w:val="14"/>
                <w:szCs w:val="14"/>
              </w:rPr>
            </w:pPr>
            <w:r w:rsidRPr="00843621">
              <w:rPr>
                <w:color w:val="FFFFFF" w:themeColor="background1"/>
                <w:sz w:val="14"/>
                <w:szCs w:val="14"/>
              </w:rPr>
              <w:t>02</w:t>
            </w:r>
          </w:p>
        </w:tc>
        <w:tc>
          <w:tcPr>
            <w:tcW w:w="0" w:type="auto"/>
            <w:tcBorders>
              <w:top w:val="single" w:sz="12" w:space="0" w:color="auto"/>
              <w:left w:val="single" w:sz="12" w:space="0" w:color="auto"/>
              <w:bottom w:val="single" w:sz="12" w:space="0" w:color="auto"/>
              <w:right w:val="single" w:sz="12" w:space="0" w:color="auto"/>
            </w:tcBorders>
            <w:shd w:val="clear" w:color="auto" w:fill="0070C0"/>
            <w:vAlign w:val="center"/>
          </w:tcPr>
          <w:p w:rsidR="00F226EB" w:rsidRPr="00843621" w:rsidRDefault="00F226EB" w:rsidP="00303F37">
            <w:pPr>
              <w:jc w:val="center"/>
              <w:rPr>
                <w:color w:val="FFFFFF" w:themeColor="background1"/>
                <w:sz w:val="14"/>
                <w:szCs w:val="14"/>
              </w:rPr>
            </w:pPr>
            <w:r w:rsidRPr="00843621">
              <w:rPr>
                <w:color w:val="FFFFFF" w:themeColor="background1"/>
                <w:sz w:val="14"/>
                <w:szCs w:val="14"/>
              </w:rPr>
              <w:t>03</w:t>
            </w:r>
          </w:p>
        </w:tc>
        <w:tc>
          <w:tcPr>
            <w:tcW w:w="0" w:type="auto"/>
            <w:tcBorders>
              <w:top w:val="single" w:sz="12" w:space="0" w:color="auto"/>
              <w:left w:val="single" w:sz="12" w:space="0" w:color="auto"/>
              <w:bottom w:val="single" w:sz="12" w:space="0" w:color="auto"/>
              <w:right w:val="single" w:sz="12" w:space="0" w:color="auto"/>
            </w:tcBorders>
            <w:shd w:val="clear" w:color="auto" w:fill="0070C0"/>
            <w:vAlign w:val="center"/>
          </w:tcPr>
          <w:p w:rsidR="00F226EB" w:rsidRPr="00843621" w:rsidRDefault="00F226EB" w:rsidP="00303F37">
            <w:pPr>
              <w:jc w:val="center"/>
              <w:rPr>
                <w:color w:val="FFFFFF" w:themeColor="background1"/>
                <w:sz w:val="14"/>
                <w:szCs w:val="14"/>
              </w:rPr>
            </w:pPr>
            <w:r w:rsidRPr="00843621">
              <w:rPr>
                <w:color w:val="FFFFFF" w:themeColor="background1"/>
                <w:sz w:val="14"/>
                <w:szCs w:val="14"/>
              </w:rPr>
              <w:t>04</w:t>
            </w:r>
          </w:p>
        </w:tc>
        <w:tc>
          <w:tcPr>
            <w:tcW w:w="0" w:type="auto"/>
            <w:tcBorders>
              <w:top w:val="single" w:sz="12" w:space="0" w:color="auto"/>
              <w:left w:val="single" w:sz="12" w:space="0" w:color="auto"/>
              <w:bottom w:val="single" w:sz="12" w:space="0" w:color="auto"/>
              <w:right w:val="single" w:sz="12" w:space="0" w:color="auto"/>
            </w:tcBorders>
            <w:shd w:val="clear" w:color="auto" w:fill="0070C0"/>
            <w:vAlign w:val="center"/>
          </w:tcPr>
          <w:p w:rsidR="00F226EB" w:rsidRPr="00843621" w:rsidRDefault="00F226EB" w:rsidP="00303F37">
            <w:pPr>
              <w:jc w:val="center"/>
              <w:rPr>
                <w:color w:val="FFFFFF" w:themeColor="background1"/>
                <w:sz w:val="14"/>
                <w:szCs w:val="14"/>
              </w:rPr>
            </w:pPr>
            <w:r w:rsidRPr="00843621">
              <w:rPr>
                <w:color w:val="FFFFFF" w:themeColor="background1"/>
                <w:sz w:val="14"/>
                <w:szCs w:val="14"/>
              </w:rPr>
              <w:t>05</w:t>
            </w:r>
          </w:p>
        </w:tc>
        <w:tc>
          <w:tcPr>
            <w:tcW w:w="0" w:type="auto"/>
            <w:tcBorders>
              <w:top w:val="single" w:sz="12" w:space="0" w:color="auto"/>
              <w:left w:val="single" w:sz="12" w:space="0" w:color="auto"/>
              <w:bottom w:val="single" w:sz="12" w:space="0" w:color="auto"/>
              <w:right w:val="single" w:sz="18" w:space="0" w:color="auto"/>
            </w:tcBorders>
            <w:shd w:val="clear" w:color="auto" w:fill="0070C0"/>
            <w:vAlign w:val="center"/>
          </w:tcPr>
          <w:p w:rsidR="00F226EB" w:rsidRPr="00843621" w:rsidRDefault="00F226EB" w:rsidP="00303F37">
            <w:pPr>
              <w:jc w:val="center"/>
              <w:rPr>
                <w:color w:val="FFFFFF" w:themeColor="background1"/>
                <w:sz w:val="14"/>
                <w:szCs w:val="14"/>
              </w:rPr>
            </w:pPr>
            <w:r w:rsidRPr="00843621">
              <w:rPr>
                <w:color w:val="FFFFFF" w:themeColor="background1"/>
                <w:sz w:val="14"/>
                <w:szCs w:val="14"/>
              </w:rPr>
              <w:t>06</w:t>
            </w:r>
          </w:p>
        </w:tc>
      </w:tr>
      <w:tr w:rsidR="00843621" w:rsidRPr="00826E90" w:rsidTr="008A6426">
        <w:tc>
          <w:tcPr>
            <w:tcW w:w="0" w:type="auto"/>
            <w:tcBorders>
              <w:top w:val="single" w:sz="18" w:space="0" w:color="auto"/>
              <w:left w:val="single" w:sz="18" w:space="0" w:color="auto"/>
              <w:bottom w:val="single" w:sz="4" w:space="0" w:color="auto"/>
            </w:tcBorders>
            <w:shd w:val="clear" w:color="auto" w:fill="D9D9D9" w:themeFill="background1" w:themeFillShade="D9"/>
          </w:tcPr>
          <w:p w:rsidR="00843621" w:rsidRPr="00826E90" w:rsidRDefault="00843621" w:rsidP="00CE5D35">
            <w:pPr>
              <w:rPr>
                <w:b/>
                <w:sz w:val="18"/>
                <w:szCs w:val="14"/>
              </w:rPr>
            </w:pPr>
            <w:r w:rsidRPr="00826E90">
              <w:rPr>
                <w:b/>
                <w:sz w:val="18"/>
                <w:szCs w:val="14"/>
              </w:rPr>
              <w:t>4</w:t>
            </w:r>
          </w:p>
        </w:tc>
        <w:tc>
          <w:tcPr>
            <w:tcW w:w="0" w:type="auto"/>
            <w:tcBorders>
              <w:top w:val="single" w:sz="18" w:space="0" w:color="auto"/>
              <w:bottom w:val="single" w:sz="4" w:space="0" w:color="auto"/>
              <w:right w:val="single" w:sz="12" w:space="0" w:color="auto"/>
            </w:tcBorders>
            <w:shd w:val="clear" w:color="auto" w:fill="D9D9D9" w:themeFill="background1" w:themeFillShade="D9"/>
          </w:tcPr>
          <w:p w:rsidR="00843621" w:rsidRPr="00826E90" w:rsidRDefault="00843621" w:rsidP="00523527">
            <w:pPr>
              <w:rPr>
                <w:b/>
                <w:sz w:val="18"/>
                <w:szCs w:val="14"/>
              </w:rPr>
            </w:pPr>
            <w:r w:rsidRPr="009368AE">
              <w:rPr>
                <w:b/>
                <w:sz w:val="16"/>
                <w:szCs w:val="14"/>
              </w:rPr>
              <w:t xml:space="preserve">Diseño de un </w:t>
            </w:r>
            <w:r w:rsidR="00523527" w:rsidRPr="009368AE">
              <w:rPr>
                <w:b/>
                <w:sz w:val="16"/>
                <w:szCs w:val="14"/>
              </w:rPr>
              <w:t xml:space="preserve">programa de formación y un </w:t>
            </w:r>
            <w:r w:rsidRPr="009368AE">
              <w:rPr>
                <w:b/>
                <w:sz w:val="16"/>
                <w:szCs w:val="14"/>
              </w:rPr>
              <w:t>modelo de educación</w:t>
            </w:r>
            <w:r w:rsidR="00353FDD" w:rsidRPr="009368AE">
              <w:rPr>
                <w:b/>
                <w:sz w:val="16"/>
                <w:szCs w:val="14"/>
              </w:rPr>
              <w:t xml:space="preserve"> </w:t>
            </w:r>
            <w:r w:rsidR="00523527" w:rsidRPr="009368AE">
              <w:rPr>
                <w:b/>
                <w:sz w:val="16"/>
                <w:szCs w:val="14"/>
              </w:rPr>
              <w:t xml:space="preserve"> en integridad</w:t>
            </w:r>
          </w:p>
        </w:tc>
        <w:tc>
          <w:tcPr>
            <w:tcW w:w="0" w:type="auto"/>
            <w:tcBorders>
              <w:top w:val="single" w:sz="18"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8"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8"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8" w:space="0" w:color="auto"/>
              <w:left w:val="single" w:sz="12" w:space="0" w:color="auto"/>
              <w:bottom w:val="single" w:sz="12" w:space="0" w:color="auto"/>
              <w:right w:val="single" w:sz="18" w:space="0" w:color="auto"/>
            </w:tcBorders>
            <w:vAlign w:val="center"/>
          </w:tcPr>
          <w:p w:rsidR="00843621" w:rsidRPr="00826E90" w:rsidRDefault="00843621" w:rsidP="00CE5D35">
            <w:pPr>
              <w:jc w:val="center"/>
              <w:rPr>
                <w:sz w:val="14"/>
                <w:szCs w:val="14"/>
              </w:rPr>
            </w:pPr>
          </w:p>
        </w:tc>
        <w:tc>
          <w:tcPr>
            <w:tcW w:w="358" w:type="dxa"/>
            <w:tcBorders>
              <w:top w:val="single" w:sz="18" w:space="0" w:color="auto"/>
              <w:left w:val="single" w:sz="18"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8"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8"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8"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8"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8" w:space="0" w:color="auto"/>
              <w:left w:val="single" w:sz="12" w:space="0" w:color="auto"/>
              <w:bottom w:val="single" w:sz="12" w:space="0" w:color="auto"/>
              <w:right w:val="single" w:sz="12" w:space="0" w:color="auto"/>
            </w:tcBorders>
            <w:shd w:val="clear" w:color="auto" w:fill="002060"/>
            <w:vAlign w:val="center"/>
          </w:tcPr>
          <w:p w:rsidR="00843621" w:rsidRPr="00826E90" w:rsidRDefault="00843621" w:rsidP="00CE5D35">
            <w:pPr>
              <w:jc w:val="center"/>
              <w:rPr>
                <w:sz w:val="14"/>
                <w:szCs w:val="14"/>
              </w:rPr>
            </w:pPr>
          </w:p>
        </w:tc>
        <w:tc>
          <w:tcPr>
            <w:tcW w:w="0" w:type="auto"/>
            <w:tcBorders>
              <w:top w:val="single" w:sz="18" w:space="0" w:color="auto"/>
              <w:left w:val="single" w:sz="12" w:space="0" w:color="auto"/>
              <w:bottom w:val="single" w:sz="12" w:space="0" w:color="auto"/>
              <w:right w:val="single" w:sz="12" w:space="0" w:color="auto"/>
            </w:tcBorders>
            <w:shd w:val="clear" w:color="auto" w:fill="002060"/>
            <w:vAlign w:val="center"/>
          </w:tcPr>
          <w:p w:rsidR="00843621" w:rsidRPr="00826E90" w:rsidRDefault="00843621" w:rsidP="00CE5D35">
            <w:pPr>
              <w:jc w:val="center"/>
              <w:rPr>
                <w:sz w:val="14"/>
                <w:szCs w:val="14"/>
              </w:rPr>
            </w:pPr>
          </w:p>
        </w:tc>
        <w:tc>
          <w:tcPr>
            <w:tcW w:w="0" w:type="auto"/>
            <w:tcBorders>
              <w:top w:val="single" w:sz="18" w:space="0" w:color="auto"/>
              <w:left w:val="single" w:sz="12" w:space="0" w:color="auto"/>
              <w:bottom w:val="single" w:sz="12" w:space="0" w:color="auto"/>
              <w:right w:val="single" w:sz="12" w:space="0" w:color="auto"/>
            </w:tcBorders>
            <w:shd w:val="clear" w:color="auto" w:fill="002060"/>
            <w:vAlign w:val="center"/>
          </w:tcPr>
          <w:p w:rsidR="00843621" w:rsidRPr="00826E90" w:rsidRDefault="00843621" w:rsidP="00CE5D35">
            <w:pPr>
              <w:jc w:val="center"/>
              <w:rPr>
                <w:sz w:val="14"/>
                <w:szCs w:val="14"/>
              </w:rPr>
            </w:pPr>
          </w:p>
        </w:tc>
        <w:tc>
          <w:tcPr>
            <w:tcW w:w="0" w:type="auto"/>
            <w:tcBorders>
              <w:top w:val="single" w:sz="18" w:space="0" w:color="auto"/>
              <w:left w:val="single" w:sz="12" w:space="0" w:color="auto"/>
              <w:bottom w:val="single" w:sz="12" w:space="0" w:color="auto"/>
              <w:right w:val="single" w:sz="12" w:space="0" w:color="auto"/>
            </w:tcBorders>
            <w:shd w:val="clear" w:color="auto" w:fill="002060"/>
            <w:vAlign w:val="center"/>
          </w:tcPr>
          <w:p w:rsidR="00843621" w:rsidRPr="00826E90" w:rsidRDefault="00843621" w:rsidP="00CE5D35">
            <w:pPr>
              <w:jc w:val="center"/>
              <w:rPr>
                <w:sz w:val="14"/>
                <w:szCs w:val="14"/>
              </w:rPr>
            </w:pPr>
          </w:p>
        </w:tc>
        <w:tc>
          <w:tcPr>
            <w:tcW w:w="0" w:type="auto"/>
            <w:tcBorders>
              <w:top w:val="single" w:sz="18" w:space="0" w:color="auto"/>
              <w:left w:val="single" w:sz="12" w:space="0" w:color="auto"/>
              <w:bottom w:val="single" w:sz="12" w:space="0" w:color="auto"/>
              <w:right w:val="single" w:sz="12" w:space="0" w:color="auto"/>
            </w:tcBorders>
            <w:shd w:val="clear" w:color="auto" w:fill="auto"/>
            <w:vAlign w:val="center"/>
          </w:tcPr>
          <w:p w:rsidR="00843621" w:rsidRPr="00826E90" w:rsidRDefault="00843621" w:rsidP="00CE5D35">
            <w:pPr>
              <w:jc w:val="center"/>
              <w:rPr>
                <w:sz w:val="14"/>
                <w:szCs w:val="14"/>
              </w:rPr>
            </w:pPr>
          </w:p>
        </w:tc>
        <w:tc>
          <w:tcPr>
            <w:tcW w:w="0" w:type="auto"/>
            <w:tcBorders>
              <w:top w:val="single" w:sz="18"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8" w:space="0" w:color="auto"/>
              <w:left w:val="single" w:sz="12" w:space="0" w:color="auto"/>
              <w:bottom w:val="single" w:sz="12" w:space="0" w:color="auto"/>
              <w:right w:val="single" w:sz="18" w:space="0" w:color="auto"/>
            </w:tcBorders>
            <w:vAlign w:val="center"/>
          </w:tcPr>
          <w:p w:rsidR="00843621" w:rsidRPr="00826E90" w:rsidRDefault="00843621" w:rsidP="00CE5D35">
            <w:pPr>
              <w:jc w:val="center"/>
              <w:rPr>
                <w:sz w:val="14"/>
                <w:szCs w:val="14"/>
              </w:rPr>
            </w:pPr>
          </w:p>
        </w:tc>
        <w:tc>
          <w:tcPr>
            <w:tcW w:w="0" w:type="auto"/>
            <w:tcBorders>
              <w:top w:val="single" w:sz="18" w:space="0" w:color="auto"/>
              <w:left w:val="single" w:sz="18"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8"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8"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8"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8"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8" w:space="0" w:color="auto"/>
              <w:left w:val="single" w:sz="12" w:space="0" w:color="auto"/>
              <w:bottom w:val="single" w:sz="12" w:space="0" w:color="auto"/>
              <w:right w:val="single" w:sz="18" w:space="0" w:color="auto"/>
            </w:tcBorders>
            <w:vAlign w:val="center"/>
          </w:tcPr>
          <w:p w:rsidR="00843621" w:rsidRPr="00826E90" w:rsidRDefault="00843621" w:rsidP="00CE5D35">
            <w:pPr>
              <w:jc w:val="center"/>
              <w:rPr>
                <w:sz w:val="14"/>
                <w:szCs w:val="14"/>
              </w:rPr>
            </w:pPr>
          </w:p>
        </w:tc>
      </w:tr>
      <w:tr w:rsidR="00843621" w:rsidRPr="00826E90" w:rsidTr="00F226EB">
        <w:tc>
          <w:tcPr>
            <w:tcW w:w="0" w:type="auto"/>
            <w:tcBorders>
              <w:left w:val="single" w:sz="18" w:space="0" w:color="auto"/>
            </w:tcBorders>
            <w:shd w:val="clear" w:color="auto" w:fill="auto"/>
          </w:tcPr>
          <w:p w:rsidR="00843621" w:rsidRPr="00826E90" w:rsidRDefault="00843621" w:rsidP="00CE5D35">
            <w:pPr>
              <w:rPr>
                <w:sz w:val="18"/>
                <w:szCs w:val="14"/>
              </w:rPr>
            </w:pPr>
            <w:r w:rsidRPr="00826E90">
              <w:rPr>
                <w:sz w:val="18"/>
                <w:szCs w:val="14"/>
              </w:rPr>
              <w:t>4.1</w:t>
            </w:r>
          </w:p>
        </w:tc>
        <w:tc>
          <w:tcPr>
            <w:tcW w:w="0" w:type="auto"/>
            <w:tcBorders>
              <w:right w:val="single" w:sz="12" w:space="0" w:color="auto"/>
            </w:tcBorders>
            <w:shd w:val="clear" w:color="auto" w:fill="auto"/>
          </w:tcPr>
          <w:p w:rsidR="00843621" w:rsidRPr="00826E90" w:rsidRDefault="00843621" w:rsidP="00001D07">
            <w:pPr>
              <w:rPr>
                <w:sz w:val="18"/>
                <w:szCs w:val="14"/>
              </w:rPr>
            </w:pPr>
            <w:r w:rsidRPr="00826E90">
              <w:rPr>
                <w:sz w:val="18"/>
                <w:szCs w:val="14"/>
              </w:rPr>
              <w:t>Diseño de un programa de formación dirigido a trabajadores de las instituciones públicas</w:t>
            </w:r>
          </w:p>
        </w:tc>
        <w:tc>
          <w:tcPr>
            <w:tcW w:w="0" w:type="auto"/>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8"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8"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00B0F0"/>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8"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8"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8" w:space="0" w:color="auto"/>
            </w:tcBorders>
            <w:vAlign w:val="center"/>
          </w:tcPr>
          <w:p w:rsidR="00843621" w:rsidRPr="00826E90" w:rsidRDefault="00843621" w:rsidP="00CE5D35">
            <w:pPr>
              <w:jc w:val="center"/>
              <w:rPr>
                <w:sz w:val="14"/>
                <w:szCs w:val="14"/>
              </w:rPr>
            </w:pPr>
          </w:p>
        </w:tc>
      </w:tr>
      <w:tr w:rsidR="00843621" w:rsidRPr="00826E90" w:rsidTr="00F226EB">
        <w:tc>
          <w:tcPr>
            <w:tcW w:w="0" w:type="auto"/>
            <w:tcBorders>
              <w:left w:val="single" w:sz="18" w:space="0" w:color="auto"/>
            </w:tcBorders>
            <w:shd w:val="clear" w:color="auto" w:fill="auto"/>
          </w:tcPr>
          <w:p w:rsidR="00843621" w:rsidRPr="00826E90" w:rsidRDefault="00843621" w:rsidP="00CE5D35">
            <w:pPr>
              <w:rPr>
                <w:sz w:val="18"/>
                <w:szCs w:val="14"/>
              </w:rPr>
            </w:pPr>
            <w:r w:rsidRPr="00826E90">
              <w:rPr>
                <w:sz w:val="18"/>
                <w:szCs w:val="14"/>
              </w:rPr>
              <w:t>4.2</w:t>
            </w:r>
          </w:p>
        </w:tc>
        <w:tc>
          <w:tcPr>
            <w:tcW w:w="0" w:type="auto"/>
            <w:tcBorders>
              <w:right w:val="single" w:sz="12" w:space="0" w:color="auto"/>
            </w:tcBorders>
            <w:shd w:val="clear" w:color="auto" w:fill="auto"/>
          </w:tcPr>
          <w:p w:rsidR="00843621" w:rsidRPr="00826E90" w:rsidRDefault="00843621" w:rsidP="00001D07">
            <w:pPr>
              <w:rPr>
                <w:sz w:val="18"/>
                <w:szCs w:val="14"/>
              </w:rPr>
            </w:pPr>
            <w:r w:rsidRPr="00826E90">
              <w:rPr>
                <w:sz w:val="18"/>
                <w:szCs w:val="14"/>
              </w:rPr>
              <w:t xml:space="preserve">Diseño de un programa de formación dirigido a la ciudadanía </w:t>
            </w:r>
          </w:p>
        </w:tc>
        <w:tc>
          <w:tcPr>
            <w:tcW w:w="0" w:type="auto"/>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8"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8"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00B0F0"/>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8"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8"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8" w:space="0" w:color="auto"/>
            </w:tcBorders>
            <w:vAlign w:val="center"/>
          </w:tcPr>
          <w:p w:rsidR="00843621" w:rsidRPr="00826E90" w:rsidRDefault="00843621" w:rsidP="00CE5D35">
            <w:pPr>
              <w:jc w:val="center"/>
              <w:rPr>
                <w:sz w:val="14"/>
                <w:szCs w:val="14"/>
              </w:rPr>
            </w:pPr>
          </w:p>
        </w:tc>
      </w:tr>
      <w:tr w:rsidR="00843621" w:rsidRPr="00826E90" w:rsidTr="00F226EB">
        <w:tc>
          <w:tcPr>
            <w:tcW w:w="0" w:type="auto"/>
            <w:tcBorders>
              <w:left w:val="single" w:sz="18" w:space="0" w:color="auto"/>
            </w:tcBorders>
            <w:shd w:val="clear" w:color="auto" w:fill="auto"/>
          </w:tcPr>
          <w:p w:rsidR="00843621" w:rsidRPr="00826E90" w:rsidRDefault="00843621" w:rsidP="00CE5D35">
            <w:pPr>
              <w:rPr>
                <w:sz w:val="18"/>
                <w:szCs w:val="14"/>
              </w:rPr>
            </w:pPr>
            <w:r w:rsidRPr="00826E90">
              <w:rPr>
                <w:sz w:val="18"/>
                <w:szCs w:val="14"/>
              </w:rPr>
              <w:t>4.3</w:t>
            </w:r>
          </w:p>
        </w:tc>
        <w:tc>
          <w:tcPr>
            <w:tcW w:w="0" w:type="auto"/>
            <w:tcBorders>
              <w:right w:val="single" w:sz="12" w:space="0" w:color="auto"/>
            </w:tcBorders>
            <w:shd w:val="clear" w:color="auto" w:fill="auto"/>
          </w:tcPr>
          <w:p w:rsidR="00843621" w:rsidRPr="00826E90" w:rsidRDefault="00843621" w:rsidP="00001D07">
            <w:pPr>
              <w:rPr>
                <w:sz w:val="18"/>
                <w:szCs w:val="14"/>
              </w:rPr>
            </w:pPr>
            <w:r w:rsidRPr="00826E90">
              <w:rPr>
                <w:sz w:val="18"/>
                <w:szCs w:val="14"/>
              </w:rPr>
              <w:t>Validación de los programas de formación</w:t>
            </w:r>
          </w:p>
        </w:tc>
        <w:tc>
          <w:tcPr>
            <w:tcW w:w="0" w:type="auto"/>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8"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8"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00B0F0"/>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8"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8"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8" w:space="0" w:color="auto"/>
            </w:tcBorders>
            <w:vAlign w:val="center"/>
          </w:tcPr>
          <w:p w:rsidR="00843621" w:rsidRPr="00826E90" w:rsidRDefault="00843621" w:rsidP="00CE5D35">
            <w:pPr>
              <w:jc w:val="center"/>
              <w:rPr>
                <w:sz w:val="14"/>
                <w:szCs w:val="14"/>
              </w:rPr>
            </w:pPr>
          </w:p>
        </w:tc>
      </w:tr>
      <w:tr w:rsidR="00843621" w:rsidRPr="00826E90" w:rsidTr="00F226EB">
        <w:tc>
          <w:tcPr>
            <w:tcW w:w="0" w:type="auto"/>
            <w:tcBorders>
              <w:left w:val="single" w:sz="18" w:space="0" w:color="auto"/>
            </w:tcBorders>
            <w:shd w:val="clear" w:color="auto" w:fill="auto"/>
          </w:tcPr>
          <w:p w:rsidR="00843621" w:rsidRPr="00826E90" w:rsidRDefault="00843621" w:rsidP="00CE5D35">
            <w:pPr>
              <w:rPr>
                <w:sz w:val="18"/>
                <w:szCs w:val="14"/>
              </w:rPr>
            </w:pPr>
            <w:r w:rsidRPr="00826E90">
              <w:rPr>
                <w:sz w:val="18"/>
                <w:szCs w:val="14"/>
              </w:rPr>
              <w:t>4.4</w:t>
            </w:r>
          </w:p>
        </w:tc>
        <w:tc>
          <w:tcPr>
            <w:tcW w:w="0" w:type="auto"/>
            <w:tcBorders>
              <w:right w:val="single" w:sz="12" w:space="0" w:color="auto"/>
            </w:tcBorders>
            <w:shd w:val="clear" w:color="auto" w:fill="auto"/>
          </w:tcPr>
          <w:p w:rsidR="00843621" w:rsidRPr="00826E90" w:rsidRDefault="00843621" w:rsidP="00001D07">
            <w:pPr>
              <w:rPr>
                <w:sz w:val="18"/>
                <w:szCs w:val="14"/>
              </w:rPr>
            </w:pPr>
            <w:r w:rsidRPr="00826E90">
              <w:rPr>
                <w:sz w:val="18"/>
                <w:szCs w:val="14"/>
              </w:rPr>
              <w:t>Diseño del sitio web del Sistema Vasco de Integridad</w:t>
            </w:r>
          </w:p>
        </w:tc>
        <w:tc>
          <w:tcPr>
            <w:tcW w:w="0" w:type="auto"/>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8"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8"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00B0F0"/>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8"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8"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8" w:space="0" w:color="auto"/>
            </w:tcBorders>
            <w:vAlign w:val="center"/>
          </w:tcPr>
          <w:p w:rsidR="00843621" w:rsidRPr="00826E90" w:rsidRDefault="00843621" w:rsidP="00CE5D35">
            <w:pPr>
              <w:jc w:val="center"/>
              <w:rPr>
                <w:sz w:val="14"/>
                <w:szCs w:val="14"/>
              </w:rPr>
            </w:pPr>
          </w:p>
        </w:tc>
      </w:tr>
      <w:tr w:rsidR="00843621" w:rsidRPr="00826E90" w:rsidTr="00F226EB">
        <w:tc>
          <w:tcPr>
            <w:tcW w:w="0" w:type="auto"/>
            <w:tcBorders>
              <w:left w:val="single" w:sz="18" w:space="0" w:color="auto"/>
            </w:tcBorders>
            <w:shd w:val="clear" w:color="auto" w:fill="auto"/>
          </w:tcPr>
          <w:p w:rsidR="00843621" w:rsidRPr="00826E90" w:rsidRDefault="00843621" w:rsidP="00CE5D35">
            <w:pPr>
              <w:rPr>
                <w:sz w:val="18"/>
                <w:szCs w:val="14"/>
              </w:rPr>
            </w:pPr>
            <w:r w:rsidRPr="00826E90">
              <w:rPr>
                <w:sz w:val="18"/>
                <w:szCs w:val="14"/>
              </w:rPr>
              <w:t>4.5</w:t>
            </w:r>
          </w:p>
        </w:tc>
        <w:tc>
          <w:tcPr>
            <w:tcW w:w="0" w:type="auto"/>
            <w:tcBorders>
              <w:right w:val="single" w:sz="12" w:space="0" w:color="auto"/>
            </w:tcBorders>
            <w:shd w:val="clear" w:color="auto" w:fill="auto"/>
          </w:tcPr>
          <w:p w:rsidR="00843621" w:rsidRPr="00826E90" w:rsidRDefault="00843621" w:rsidP="00001D07">
            <w:pPr>
              <w:rPr>
                <w:sz w:val="18"/>
                <w:szCs w:val="14"/>
              </w:rPr>
            </w:pPr>
            <w:r w:rsidRPr="00826E90">
              <w:rPr>
                <w:sz w:val="18"/>
                <w:szCs w:val="14"/>
              </w:rPr>
              <w:t>Diseño de un modelo de educación en integridad</w:t>
            </w:r>
          </w:p>
        </w:tc>
        <w:tc>
          <w:tcPr>
            <w:tcW w:w="0" w:type="auto"/>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8"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8"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00B0F0"/>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00B0F0"/>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00B0F0"/>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8"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8"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8" w:space="0" w:color="auto"/>
            </w:tcBorders>
            <w:vAlign w:val="center"/>
          </w:tcPr>
          <w:p w:rsidR="00843621" w:rsidRPr="00826E90" w:rsidRDefault="00843621" w:rsidP="00CE5D35">
            <w:pPr>
              <w:jc w:val="center"/>
              <w:rPr>
                <w:sz w:val="14"/>
                <w:szCs w:val="14"/>
              </w:rPr>
            </w:pPr>
          </w:p>
        </w:tc>
      </w:tr>
      <w:tr w:rsidR="00843621" w:rsidRPr="00826E90" w:rsidTr="00F226EB">
        <w:tc>
          <w:tcPr>
            <w:tcW w:w="0" w:type="auto"/>
            <w:tcBorders>
              <w:left w:val="single" w:sz="18" w:space="0" w:color="auto"/>
            </w:tcBorders>
            <w:shd w:val="clear" w:color="auto" w:fill="auto"/>
          </w:tcPr>
          <w:p w:rsidR="00843621" w:rsidRPr="00826E90" w:rsidRDefault="00843621" w:rsidP="00CE5D35">
            <w:pPr>
              <w:rPr>
                <w:sz w:val="18"/>
                <w:szCs w:val="14"/>
              </w:rPr>
            </w:pPr>
            <w:r w:rsidRPr="00826E90">
              <w:rPr>
                <w:sz w:val="18"/>
                <w:szCs w:val="14"/>
              </w:rPr>
              <w:t>4.6</w:t>
            </w:r>
          </w:p>
        </w:tc>
        <w:tc>
          <w:tcPr>
            <w:tcW w:w="0" w:type="auto"/>
            <w:tcBorders>
              <w:right w:val="single" w:sz="12" w:space="0" w:color="auto"/>
            </w:tcBorders>
            <w:shd w:val="clear" w:color="auto" w:fill="auto"/>
          </w:tcPr>
          <w:p w:rsidR="00843621" w:rsidRPr="00826E90" w:rsidRDefault="00843621" w:rsidP="00001D07">
            <w:pPr>
              <w:rPr>
                <w:sz w:val="18"/>
                <w:szCs w:val="14"/>
              </w:rPr>
            </w:pPr>
            <w:r w:rsidRPr="00826E90">
              <w:rPr>
                <w:sz w:val="18"/>
                <w:szCs w:val="14"/>
              </w:rPr>
              <w:t>Validación del modelo de educación en integridad</w:t>
            </w:r>
          </w:p>
        </w:tc>
        <w:tc>
          <w:tcPr>
            <w:tcW w:w="0" w:type="auto"/>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8"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8"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00B0F0"/>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8"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8"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8" w:space="0" w:color="auto"/>
            </w:tcBorders>
            <w:vAlign w:val="center"/>
          </w:tcPr>
          <w:p w:rsidR="00843621" w:rsidRPr="00826E90" w:rsidRDefault="00843621" w:rsidP="00CE5D35">
            <w:pPr>
              <w:jc w:val="center"/>
              <w:rPr>
                <w:sz w:val="14"/>
                <w:szCs w:val="14"/>
              </w:rPr>
            </w:pPr>
          </w:p>
        </w:tc>
      </w:tr>
      <w:tr w:rsidR="00843621" w:rsidRPr="00826E90" w:rsidTr="00F226EB">
        <w:tc>
          <w:tcPr>
            <w:tcW w:w="0" w:type="auto"/>
            <w:tcBorders>
              <w:left w:val="single" w:sz="18" w:space="0" w:color="auto"/>
              <w:bottom w:val="single" w:sz="18" w:space="0" w:color="auto"/>
            </w:tcBorders>
            <w:shd w:val="clear" w:color="auto" w:fill="auto"/>
          </w:tcPr>
          <w:p w:rsidR="00843621" w:rsidRPr="00826E90" w:rsidRDefault="00843621" w:rsidP="00CE5D35">
            <w:pPr>
              <w:rPr>
                <w:sz w:val="18"/>
                <w:szCs w:val="14"/>
              </w:rPr>
            </w:pPr>
            <w:r w:rsidRPr="00826E90">
              <w:rPr>
                <w:sz w:val="18"/>
                <w:szCs w:val="14"/>
              </w:rPr>
              <w:t>4.7</w:t>
            </w:r>
          </w:p>
        </w:tc>
        <w:tc>
          <w:tcPr>
            <w:tcW w:w="0" w:type="auto"/>
            <w:tcBorders>
              <w:bottom w:val="single" w:sz="18" w:space="0" w:color="auto"/>
              <w:right w:val="single" w:sz="12" w:space="0" w:color="auto"/>
            </w:tcBorders>
            <w:shd w:val="clear" w:color="auto" w:fill="auto"/>
          </w:tcPr>
          <w:p w:rsidR="00843621" w:rsidRPr="00826E90" w:rsidRDefault="00843621" w:rsidP="00001D07">
            <w:pPr>
              <w:rPr>
                <w:sz w:val="18"/>
                <w:szCs w:val="14"/>
              </w:rPr>
            </w:pPr>
            <w:r w:rsidRPr="00826E90">
              <w:rPr>
                <w:sz w:val="18"/>
                <w:szCs w:val="14"/>
              </w:rPr>
              <w:t>Jornadas presenciales de formación</w:t>
            </w:r>
          </w:p>
        </w:tc>
        <w:tc>
          <w:tcPr>
            <w:tcW w:w="0" w:type="auto"/>
            <w:tcBorders>
              <w:top w:val="single" w:sz="12" w:space="0" w:color="auto"/>
              <w:left w:val="single" w:sz="12" w:space="0" w:color="auto"/>
              <w:bottom w:val="single" w:sz="18"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8"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8"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8" w:space="0" w:color="auto"/>
              <w:right w:val="single" w:sz="18"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8" w:space="0" w:color="auto"/>
              <w:bottom w:val="single" w:sz="18"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8"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8"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8"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8"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8" w:space="0" w:color="auto"/>
              <w:right w:val="single" w:sz="12" w:space="0" w:color="auto"/>
            </w:tcBorders>
            <w:shd w:val="clear" w:color="auto" w:fill="auto"/>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8" w:space="0" w:color="auto"/>
              <w:right w:val="single" w:sz="12" w:space="0" w:color="auto"/>
            </w:tcBorders>
            <w:shd w:val="clear" w:color="auto" w:fill="auto"/>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8" w:space="0" w:color="auto"/>
              <w:right w:val="single" w:sz="12" w:space="0" w:color="auto"/>
            </w:tcBorders>
            <w:shd w:val="clear" w:color="auto" w:fill="auto"/>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8" w:space="0" w:color="auto"/>
              <w:right w:val="single" w:sz="12" w:space="0" w:color="auto"/>
            </w:tcBorders>
            <w:shd w:val="clear" w:color="auto" w:fill="00B0F0"/>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8" w:space="0" w:color="auto"/>
              <w:right w:val="single" w:sz="12" w:space="0" w:color="auto"/>
            </w:tcBorders>
            <w:shd w:val="clear" w:color="auto" w:fill="auto"/>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8"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8" w:space="0" w:color="auto"/>
              <w:right w:val="single" w:sz="18"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8" w:space="0" w:color="auto"/>
              <w:bottom w:val="single" w:sz="18"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8"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8"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8"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8"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8" w:space="0" w:color="auto"/>
              <w:right w:val="single" w:sz="18" w:space="0" w:color="auto"/>
            </w:tcBorders>
            <w:vAlign w:val="center"/>
          </w:tcPr>
          <w:p w:rsidR="00843621" w:rsidRPr="00826E90" w:rsidRDefault="00843621" w:rsidP="00CE5D35">
            <w:pPr>
              <w:jc w:val="center"/>
              <w:rPr>
                <w:sz w:val="14"/>
                <w:szCs w:val="14"/>
              </w:rPr>
            </w:pPr>
          </w:p>
        </w:tc>
      </w:tr>
      <w:tr w:rsidR="00843621" w:rsidRPr="00826E90" w:rsidTr="008A6426">
        <w:tc>
          <w:tcPr>
            <w:tcW w:w="0" w:type="auto"/>
            <w:tcBorders>
              <w:top w:val="single" w:sz="18" w:space="0" w:color="auto"/>
              <w:left w:val="single" w:sz="18" w:space="0" w:color="auto"/>
              <w:bottom w:val="single" w:sz="4" w:space="0" w:color="auto"/>
            </w:tcBorders>
            <w:shd w:val="clear" w:color="auto" w:fill="D9D9D9" w:themeFill="background1" w:themeFillShade="D9"/>
          </w:tcPr>
          <w:p w:rsidR="00843621" w:rsidRPr="00826E90" w:rsidRDefault="00843621" w:rsidP="00CE5D35">
            <w:pPr>
              <w:rPr>
                <w:b/>
                <w:sz w:val="18"/>
                <w:szCs w:val="14"/>
              </w:rPr>
            </w:pPr>
            <w:r w:rsidRPr="00826E90">
              <w:rPr>
                <w:b/>
                <w:sz w:val="18"/>
                <w:szCs w:val="14"/>
              </w:rPr>
              <w:t>5</w:t>
            </w:r>
          </w:p>
        </w:tc>
        <w:tc>
          <w:tcPr>
            <w:tcW w:w="0" w:type="auto"/>
            <w:tcBorders>
              <w:top w:val="single" w:sz="18" w:space="0" w:color="auto"/>
              <w:bottom w:val="single" w:sz="4" w:space="0" w:color="auto"/>
              <w:right w:val="single" w:sz="12" w:space="0" w:color="auto"/>
            </w:tcBorders>
            <w:shd w:val="clear" w:color="auto" w:fill="D9D9D9" w:themeFill="background1" w:themeFillShade="D9"/>
          </w:tcPr>
          <w:p w:rsidR="00843621" w:rsidRPr="00826E90" w:rsidRDefault="00843621" w:rsidP="00CE5D35">
            <w:pPr>
              <w:rPr>
                <w:b/>
                <w:sz w:val="18"/>
                <w:szCs w:val="14"/>
              </w:rPr>
            </w:pPr>
            <w:r w:rsidRPr="00826E90">
              <w:rPr>
                <w:b/>
                <w:sz w:val="18"/>
                <w:szCs w:val="14"/>
              </w:rPr>
              <w:t xml:space="preserve">Experiencia(s) piloto(s) </w:t>
            </w:r>
          </w:p>
        </w:tc>
        <w:tc>
          <w:tcPr>
            <w:tcW w:w="0" w:type="auto"/>
            <w:tcBorders>
              <w:top w:val="single" w:sz="18"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8"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8"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8" w:space="0" w:color="auto"/>
              <w:left w:val="single" w:sz="12" w:space="0" w:color="auto"/>
              <w:bottom w:val="single" w:sz="12" w:space="0" w:color="auto"/>
              <w:right w:val="single" w:sz="18" w:space="0" w:color="auto"/>
            </w:tcBorders>
            <w:vAlign w:val="center"/>
          </w:tcPr>
          <w:p w:rsidR="00843621" w:rsidRPr="00826E90" w:rsidRDefault="00843621" w:rsidP="00CE5D35">
            <w:pPr>
              <w:jc w:val="center"/>
              <w:rPr>
                <w:sz w:val="14"/>
                <w:szCs w:val="14"/>
              </w:rPr>
            </w:pPr>
          </w:p>
        </w:tc>
        <w:tc>
          <w:tcPr>
            <w:tcW w:w="358" w:type="dxa"/>
            <w:tcBorders>
              <w:top w:val="single" w:sz="18" w:space="0" w:color="auto"/>
              <w:left w:val="single" w:sz="18"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8"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8"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8"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8"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8"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8"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8"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8"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8" w:space="0" w:color="auto"/>
              <w:left w:val="single" w:sz="12" w:space="0" w:color="auto"/>
              <w:bottom w:val="single" w:sz="12" w:space="0" w:color="auto"/>
              <w:right w:val="single" w:sz="12" w:space="0" w:color="auto"/>
            </w:tcBorders>
            <w:shd w:val="clear" w:color="auto" w:fill="002060"/>
            <w:vAlign w:val="center"/>
          </w:tcPr>
          <w:p w:rsidR="00843621" w:rsidRPr="00826E90" w:rsidRDefault="00843621" w:rsidP="00CE5D35">
            <w:pPr>
              <w:jc w:val="center"/>
              <w:rPr>
                <w:sz w:val="14"/>
                <w:szCs w:val="14"/>
              </w:rPr>
            </w:pPr>
          </w:p>
        </w:tc>
        <w:tc>
          <w:tcPr>
            <w:tcW w:w="0" w:type="auto"/>
            <w:tcBorders>
              <w:top w:val="single" w:sz="18" w:space="0" w:color="auto"/>
              <w:left w:val="single" w:sz="12" w:space="0" w:color="auto"/>
              <w:bottom w:val="single" w:sz="12" w:space="0" w:color="auto"/>
              <w:right w:val="single" w:sz="12" w:space="0" w:color="auto"/>
            </w:tcBorders>
            <w:shd w:val="clear" w:color="auto" w:fill="002060"/>
            <w:vAlign w:val="center"/>
          </w:tcPr>
          <w:p w:rsidR="00843621" w:rsidRPr="00826E90" w:rsidRDefault="00843621" w:rsidP="00CE5D35">
            <w:pPr>
              <w:jc w:val="center"/>
              <w:rPr>
                <w:sz w:val="14"/>
                <w:szCs w:val="14"/>
              </w:rPr>
            </w:pPr>
          </w:p>
        </w:tc>
        <w:tc>
          <w:tcPr>
            <w:tcW w:w="0" w:type="auto"/>
            <w:tcBorders>
              <w:top w:val="single" w:sz="18" w:space="0" w:color="auto"/>
              <w:left w:val="single" w:sz="12" w:space="0" w:color="auto"/>
              <w:bottom w:val="single" w:sz="12" w:space="0" w:color="auto"/>
              <w:right w:val="single" w:sz="18" w:space="0" w:color="auto"/>
            </w:tcBorders>
            <w:shd w:val="clear" w:color="auto" w:fill="002060"/>
            <w:vAlign w:val="center"/>
          </w:tcPr>
          <w:p w:rsidR="00843621" w:rsidRPr="00826E90" w:rsidRDefault="00843621" w:rsidP="00CE5D35">
            <w:pPr>
              <w:jc w:val="center"/>
              <w:rPr>
                <w:sz w:val="14"/>
                <w:szCs w:val="14"/>
              </w:rPr>
            </w:pPr>
          </w:p>
        </w:tc>
        <w:tc>
          <w:tcPr>
            <w:tcW w:w="0" w:type="auto"/>
            <w:tcBorders>
              <w:top w:val="single" w:sz="18" w:space="0" w:color="auto"/>
              <w:left w:val="single" w:sz="18" w:space="0" w:color="auto"/>
              <w:bottom w:val="single" w:sz="12" w:space="0" w:color="auto"/>
              <w:right w:val="single" w:sz="12" w:space="0" w:color="auto"/>
            </w:tcBorders>
            <w:shd w:val="clear" w:color="auto" w:fill="002060"/>
            <w:vAlign w:val="center"/>
          </w:tcPr>
          <w:p w:rsidR="00843621" w:rsidRPr="00826E90" w:rsidRDefault="00843621" w:rsidP="00CE5D35">
            <w:pPr>
              <w:jc w:val="center"/>
              <w:rPr>
                <w:sz w:val="14"/>
                <w:szCs w:val="14"/>
              </w:rPr>
            </w:pPr>
          </w:p>
        </w:tc>
        <w:tc>
          <w:tcPr>
            <w:tcW w:w="0" w:type="auto"/>
            <w:tcBorders>
              <w:top w:val="single" w:sz="18" w:space="0" w:color="auto"/>
              <w:left w:val="single" w:sz="12" w:space="0" w:color="auto"/>
              <w:bottom w:val="single" w:sz="12" w:space="0" w:color="auto"/>
              <w:right w:val="single" w:sz="12" w:space="0" w:color="auto"/>
            </w:tcBorders>
            <w:shd w:val="clear" w:color="auto" w:fill="002060"/>
            <w:vAlign w:val="center"/>
          </w:tcPr>
          <w:p w:rsidR="00843621" w:rsidRPr="00826E90" w:rsidRDefault="00843621" w:rsidP="00CE5D35">
            <w:pPr>
              <w:jc w:val="center"/>
              <w:rPr>
                <w:sz w:val="14"/>
                <w:szCs w:val="14"/>
              </w:rPr>
            </w:pPr>
          </w:p>
        </w:tc>
        <w:tc>
          <w:tcPr>
            <w:tcW w:w="0" w:type="auto"/>
            <w:tcBorders>
              <w:top w:val="single" w:sz="18" w:space="0" w:color="auto"/>
              <w:left w:val="single" w:sz="12" w:space="0" w:color="auto"/>
              <w:bottom w:val="single" w:sz="12" w:space="0" w:color="auto"/>
              <w:right w:val="single" w:sz="12" w:space="0" w:color="auto"/>
            </w:tcBorders>
            <w:shd w:val="clear" w:color="auto" w:fill="002060"/>
            <w:vAlign w:val="center"/>
          </w:tcPr>
          <w:p w:rsidR="00843621" w:rsidRPr="00826E90" w:rsidRDefault="00843621" w:rsidP="00CE5D35">
            <w:pPr>
              <w:jc w:val="center"/>
              <w:rPr>
                <w:sz w:val="14"/>
                <w:szCs w:val="14"/>
              </w:rPr>
            </w:pPr>
          </w:p>
        </w:tc>
        <w:tc>
          <w:tcPr>
            <w:tcW w:w="0" w:type="auto"/>
            <w:tcBorders>
              <w:top w:val="single" w:sz="18" w:space="0" w:color="auto"/>
              <w:left w:val="single" w:sz="12" w:space="0" w:color="auto"/>
              <w:bottom w:val="single" w:sz="12" w:space="0" w:color="auto"/>
              <w:right w:val="single" w:sz="12" w:space="0" w:color="auto"/>
            </w:tcBorders>
            <w:shd w:val="clear" w:color="auto" w:fill="002060"/>
            <w:vAlign w:val="center"/>
          </w:tcPr>
          <w:p w:rsidR="00843621" w:rsidRPr="00826E90" w:rsidRDefault="00843621" w:rsidP="00CE5D35">
            <w:pPr>
              <w:jc w:val="center"/>
              <w:rPr>
                <w:sz w:val="14"/>
                <w:szCs w:val="14"/>
              </w:rPr>
            </w:pPr>
          </w:p>
        </w:tc>
        <w:tc>
          <w:tcPr>
            <w:tcW w:w="0" w:type="auto"/>
            <w:tcBorders>
              <w:top w:val="single" w:sz="18" w:space="0" w:color="auto"/>
              <w:left w:val="single" w:sz="12" w:space="0" w:color="auto"/>
              <w:bottom w:val="single" w:sz="12" w:space="0" w:color="auto"/>
              <w:right w:val="single" w:sz="12" w:space="0" w:color="auto"/>
            </w:tcBorders>
            <w:shd w:val="clear" w:color="auto" w:fill="002060"/>
            <w:vAlign w:val="center"/>
          </w:tcPr>
          <w:p w:rsidR="00843621" w:rsidRPr="00826E90" w:rsidRDefault="00843621" w:rsidP="00CE5D35">
            <w:pPr>
              <w:jc w:val="center"/>
              <w:rPr>
                <w:sz w:val="14"/>
                <w:szCs w:val="14"/>
              </w:rPr>
            </w:pPr>
          </w:p>
        </w:tc>
        <w:tc>
          <w:tcPr>
            <w:tcW w:w="0" w:type="auto"/>
            <w:tcBorders>
              <w:top w:val="single" w:sz="18" w:space="0" w:color="auto"/>
              <w:left w:val="single" w:sz="12" w:space="0" w:color="auto"/>
              <w:bottom w:val="single" w:sz="12" w:space="0" w:color="auto"/>
              <w:right w:val="single" w:sz="18" w:space="0" w:color="auto"/>
            </w:tcBorders>
            <w:shd w:val="clear" w:color="auto" w:fill="002060"/>
            <w:vAlign w:val="center"/>
          </w:tcPr>
          <w:p w:rsidR="00843621" w:rsidRPr="00826E90" w:rsidRDefault="00843621" w:rsidP="00CE5D35">
            <w:pPr>
              <w:jc w:val="center"/>
              <w:rPr>
                <w:sz w:val="14"/>
                <w:szCs w:val="14"/>
              </w:rPr>
            </w:pPr>
          </w:p>
        </w:tc>
      </w:tr>
      <w:tr w:rsidR="00843621" w:rsidRPr="00826E90" w:rsidTr="006A0871">
        <w:tc>
          <w:tcPr>
            <w:tcW w:w="0" w:type="auto"/>
            <w:tcBorders>
              <w:left w:val="single" w:sz="18" w:space="0" w:color="auto"/>
            </w:tcBorders>
            <w:shd w:val="clear" w:color="auto" w:fill="auto"/>
          </w:tcPr>
          <w:p w:rsidR="00843621" w:rsidRPr="00826E90" w:rsidRDefault="00843621" w:rsidP="00CE5D35">
            <w:pPr>
              <w:rPr>
                <w:sz w:val="18"/>
                <w:szCs w:val="14"/>
              </w:rPr>
            </w:pPr>
            <w:r w:rsidRPr="00826E90">
              <w:rPr>
                <w:sz w:val="18"/>
                <w:szCs w:val="14"/>
              </w:rPr>
              <w:t>5.1</w:t>
            </w:r>
          </w:p>
        </w:tc>
        <w:tc>
          <w:tcPr>
            <w:tcW w:w="0" w:type="auto"/>
            <w:tcBorders>
              <w:right w:val="single" w:sz="12" w:space="0" w:color="auto"/>
            </w:tcBorders>
            <w:shd w:val="clear" w:color="auto" w:fill="auto"/>
          </w:tcPr>
          <w:p w:rsidR="00843621" w:rsidRPr="00826E90" w:rsidRDefault="00843621" w:rsidP="00001D07">
            <w:pPr>
              <w:rPr>
                <w:sz w:val="18"/>
                <w:szCs w:val="14"/>
              </w:rPr>
            </w:pPr>
            <w:r w:rsidRPr="00826E90">
              <w:rPr>
                <w:sz w:val="18"/>
                <w:szCs w:val="14"/>
              </w:rPr>
              <w:t>Selección de los proyectos pilotos</w:t>
            </w:r>
          </w:p>
        </w:tc>
        <w:tc>
          <w:tcPr>
            <w:tcW w:w="0" w:type="auto"/>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8"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8"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00B0F0"/>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00B0F0"/>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8" w:space="0" w:color="auto"/>
            </w:tcBorders>
            <w:shd w:val="clear" w:color="auto" w:fill="auto"/>
            <w:vAlign w:val="center"/>
          </w:tcPr>
          <w:p w:rsidR="00843621" w:rsidRPr="00826E90" w:rsidRDefault="00843621" w:rsidP="00CE5D35">
            <w:pPr>
              <w:jc w:val="center"/>
              <w:rPr>
                <w:sz w:val="14"/>
                <w:szCs w:val="14"/>
              </w:rPr>
            </w:pPr>
          </w:p>
        </w:tc>
        <w:tc>
          <w:tcPr>
            <w:tcW w:w="0" w:type="auto"/>
            <w:tcBorders>
              <w:top w:val="single" w:sz="12" w:space="0" w:color="auto"/>
              <w:left w:val="single" w:sz="18" w:space="0" w:color="auto"/>
              <w:bottom w:val="single" w:sz="12" w:space="0" w:color="auto"/>
              <w:right w:val="single" w:sz="12" w:space="0" w:color="auto"/>
            </w:tcBorders>
            <w:shd w:val="clear" w:color="auto" w:fill="auto"/>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8" w:space="0" w:color="auto"/>
            </w:tcBorders>
            <w:shd w:val="clear" w:color="auto" w:fill="auto"/>
            <w:vAlign w:val="center"/>
          </w:tcPr>
          <w:p w:rsidR="00843621" w:rsidRPr="00826E90" w:rsidRDefault="00843621" w:rsidP="00CE5D35">
            <w:pPr>
              <w:jc w:val="center"/>
              <w:rPr>
                <w:sz w:val="14"/>
                <w:szCs w:val="14"/>
              </w:rPr>
            </w:pPr>
          </w:p>
        </w:tc>
      </w:tr>
      <w:tr w:rsidR="00843621" w:rsidRPr="00826E90" w:rsidTr="006A0871">
        <w:tc>
          <w:tcPr>
            <w:tcW w:w="0" w:type="auto"/>
            <w:tcBorders>
              <w:left w:val="single" w:sz="18" w:space="0" w:color="auto"/>
            </w:tcBorders>
            <w:shd w:val="clear" w:color="auto" w:fill="auto"/>
          </w:tcPr>
          <w:p w:rsidR="00843621" w:rsidRPr="00826E90" w:rsidRDefault="00843621" w:rsidP="00CE5D35">
            <w:pPr>
              <w:rPr>
                <w:sz w:val="18"/>
                <w:szCs w:val="14"/>
              </w:rPr>
            </w:pPr>
            <w:r w:rsidRPr="00826E90">
              <w:rPr>
                <w:sz w:val="18"/>
                <w:szCs w:val="14"/>
              </w:rPr>
              <w:t>5.2</w:t>
            </w:r>
          </w:p>
        </w:tc>
        <w:tc>
          <w:tcPr>
            <w:tcW w:w="0" w:type="auto"/>
            <w:tcBorders>
              <w:right w:val="single" w:sz="12" w:space="0" w:color="auto"/>
            </w:tcBorders>
            <w:shd w:val="clear" w:color="auto" w:fill="auto"/>
          </w:tcPr>
          <w:p w:rsidR="00843621" w:rsidRPr="00826E90" w:rsidRDefault="00843621" w:rsidP="00001D07">
            <w:pPr>
              <w:rPr>
                <w:sz w:val="18"/>
                <w:szCs w:val="14"/>
              </w:rPr>
            </w:pPr>
            <w:r w:rsidRPr="00826E90">
              <w:rPr>
                <w:sz w:val="18"/>
                <w:szCs w:val="14"/>
              </w:rPr>
              <w:t>Preparación de</w:t>
            </w:r>
            <w:r w:rsidR="005E450A">
              <w:rPr>
                <w:sz w:val="18"/>
                <w:szCs w:val="14"/>
              </w:rPr>
              <w:t xml:space="preserve"> </w:t>
            </w:r>
            <w:r w:rsidRPr="00826E90">
              <w:rPr>
                <w:sz w:val="18"/>
                <w:szCs w:val="14"/>
              </w:rPr>
              <w:t>l</w:t>
            </w:r>
            <w:r w:rsidR="005E450A">
              <w:rPr>
                <w:sz w:val="18"/>
                <w:szCs w:val="14"/>
              </w:rPr>
              <w:t>os</w:t>
            </w:r>
            <w:r w:rsidRPr="00826E90">
              <w:rPr>
                <w:sz w:val="18"/>
                <w:szCs w:val="14"/>
              </w:rPr>
              <w:t xml:space="preserve"> proyecto</w:t>
            </w:r>
            <w:r w:rsidR="005E450A">
              <w:rPr>
                <w:sz w:val="18"/>
                <w:szCs w:val="14"/>
              </w:rPr>
              <w:t>s</w:t>
            </w:r>
            <w:r w:rsidRPr="00826E90">
              <w:rPr>
                <w:sz w:val="18"/>
                <w:szCs w:val="14"/>
              </w:rPr>
              <w:t xml:space="preserve"> piloto</w:t>
            </w:r>
            <w:r w:rsidR="005E450A">
              <w:rPr>
                <w:sz w:val="18"/>
                <w:szCs w:val="14"/>
              </w:rPr>
              <w:t>s</w:t>
            </w:r>
          </w:p>
        </w:tc>
        <w:tc>
          <w:tcPr>
            <w:tcW w:w="0" w:type="auto"/>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8"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8"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00B0F0"/>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00B0F0"/>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00B0F0"/>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00B0F0"/>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8" w:space="0" w:color="auto"/>
            </w:tcBorders>
            <w:shd w:val="clear" w:color="auto" w:fill="auto"/>
            <w:vAlign w:val="center"/>
          </w:tcPr>
          <w:p w:rsidR="00843621" w:rsidRPr="00826E90" w:rsidRDefault="00843621" w:rsidP="00CE5D35">
            <w:pPr>
              <w:jc w:val="center"/>
              <w:rPr>
                <w:sz w:val="14"/>
                <w:szCs w:val="14"/>
              </w:rPr>
            </w:pPr>
          </w:p>
        </w:tc>
        <w:tc>
          <w:tcPr>
            <w:tcW w:w="0" w:type="auto"/>
            <w:tcBorders>
              <w:top w:val="single" w:sz="12" w:space="0" w:color="auto"/>
              <w:left w:val="single" w:sz="18" w:space="0" w:color="auto"/>
              <w:bottom w:val="single" w:sz="12" w:space="0" w:color="auto"/>
              <w:right w:val="single" w:sz="12" w:space="0" w:color="auto"/>
            </w:tcBorders>
            <w:shd w:val="clear" w:color="auto" w:fill="auto"/>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8" w:space="0" w:color="auto"/>
            </w:tcBorders>
            <w:shd w:val="clear" w:color="auto" w:fill="auto"/>
            <w:vAlign w:val="center"/>
          </w:tcPr>
          <w:p w:rsidR="00843621" w:rsidRPr="00826E90" w:rsidRDefault="00843621" w:rsidP="00CE5D35">
            <w:pPr>
              <w:jc w:val="center"/>
              <w:rPr>
                <w:sz w:val="14"/>
                <w:szCs w:val="14"/>
              </w:rPr>
            </w:pPr>
          </w:p>
        </w:tc>
      </w:tr>
      <w:tr w:rsidR="00843621" w:rsidRPr="00826E90" w:rsidTr="006A0871">
        <w:tc>
          <w:tcPr>
            <w:tcW w:w="0" w:type="auto"/>
            <w:tcBorders>
              <w:left w:val="single" w:sz="18" w:space="0" w:color="auto"/>
            </w:tcBorders>
            <w:shd w:val="clear" w:color="auto" w:fill="auto"/>
          </w:tcPr>
          <w:p w:rsidR="00843621" w:rsidRPr="00826E90" w:rsidRDefault="00843621" w:rsidP="00CE5D35">
            <w:pPr>
              <w:rPr>
                <w:sz w:val="18"/>
                <w:szCs w:val="14"/>
              </w:rPr>
            </w:pPr>
            <w:r w:rsidRPr="00826E90">
              <w:rPr>
                <w:sz w:val="18"/>
                <w:szCs w:val="14"/>
              </w:rPr>
              <w:t>5.3</w:t>
            </w:r>
          </w:p>
        </w:tc>
        <w:tc>
          <w:tcPr>
            <w:tcW w:w="0" w:type="auto"/>
            <w:tcBorders>
              <w:right w:val="single" w:sz="12" w:space="0" w:color="auto"/>
            </w:tcBorders>
            <w:shd w:val="clear" w:color="auto" w:fill="auto"/>
          </w:tcPr>
          <w:p w:rsidR="00843621" w:rsidRPr="00826E90" w:rsidRDefault="00843621" w:rsidP="00001D07">
            <w:pPr>
              <w:rPr>
                <w:sz w:val="18"/>
                <w:szCs w:val="14"/>
              </w:rPr>
            </w:pPr>
            <w:r w:rsidRPr="00826E90">
              <w:rPr>
                <w:sz w:val="18"/>
                <w:szCs w:val="14"/>
              </w:rPr>
              <w:t>Jornadas de formación</w:t>
            </w:r>
          </w:p>
        </w:tc>
        <w:tc>
          <w:tcPr>
            <w:tcW w:w="0" w:type="auto"/>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8"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8"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00B0F0"/>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00B0F0"/>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00B0F0"/>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8" w:space="0" w:color="auto"/>
            </w:tcBorders>
            <w:shd w:val="clear" w:color="auto" w:fill="auto"/>
            <w:vAlign w:val="center"/>
          </w:tcPr>
          <w:p w:rsidR="00843621" w:rsidRPr="00826E90" w:rsidRDefault="00843621" w:rsidP="00CE5D35">
            <w:pPr>
              <w:jc w:val="center"/>
              <w:rPr>
                <w:sz w:val="14"/>
                <w:szCs w:val="14"/>
              </w:rPr>
            </w:pPr>
          </w:p>
        </w:tc>
        <w:tc>
          <w:tcPr>
            <w:tcW w:w="0" w:type="auto"/>
            <w:tcBorders>
              <w:top w:val="single" w:sz="12" w:space="0" w:color="auto"/>
              <w:left w:val="single" w:sz="18" w:space="0" w:color="auto"/>
              <w:bottom w:val="single" w:sz="12" w:space="0" w:color="auto"/>
              <w:right w:val="single" w:sz="12" w:space="0" w:color="auto"/>
            </w:tcBorders>
            <w:shd w:val="clear" w:color="auto" w:fill="auto"/>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8" w:space="0" w:color="auto"/>
            </w:tcBorders>
            <w:shd w:val="clear" w:color="auto" w:fill="auto"/>
            <w:vAlign w:val="center"/>
          </w:tcPr>
          <w:p w:rsidR="00843621" w:rsidRPr="00826E90" w:rsidRDefault="00843621" w:rsidP="00CE5D35">
            <w:pPr>
              <w:jc w:val="center"/>
              <w:rPr>
                <w:sz w:val="14"/>
                <w:szCs w:val="14"/>
              </w:rPr>
            </w:pPr>
          </w:p>
        </w:tc>
      </w:tr>
      <w:tr w:rsidR="00843621" w:rsidRPr="00826E90" w:rsidTr="00F226EB">
        <w:tc>
          <w:tcPr>
            <w:tcW w:w="0" w:type="auto"/>
            <w:tcBorders>
              <w:left w:val="single" w:sz="18" w:space="0" w:color="auto"/>
            </w:tcBorders>
            <w:shd w:val="clear" w:color="auto" w:fill="auto"/>
          </w:tcPr>
          <w:p w:rsidR="00843621" w:rsidRPr="00826E90" w:rsidRDefault="00843621" w:rsidP="00CE5D35">
            <w:pPr>
              <w:rPr>
                <w:sz w:val="18"/>
                <w:szCs w:val="14"/>
              </w:rPr>
            </w:pPr>
            <w:r w:rsidRPr="00826E90">
              <w:rPr>
                <w:sz w:val="18"/>
                <w:szCs w:val="14"/>
              </w:rPr>
              <w:t>5.4</w:t>
            </w:r>
          </w:p>
        </w:tc>
        <w:tc>
          <w:tcPr>
            <w:tcW w:w="0" w:type="auto"/>
            <w:tcBorders>
              <w:right w:val="single" w:sz="12" w:space="0" w:color="auto"/>
            </w:tcBorders>
            <w:shd w:val="clear" w:color="auto" w:fill="auto"/>
          </w:tcPr>
          <w:p w:rsidR="00843621" w:rsidRPr="00826E90" w:rsidRDefault="00843621" w:rsidP="00001D07">
            <w:pPr>
              <w:rPr>
                <w:sz w:val="18"/>
                <w:szCs w:val="14"/>
              </w:rPr>
            </w:pPr>
            <w:r w:rsidRPr="00826E90">
              <w:rPr>
                <w:sz w:val="18"/>
                <w:szCs w:val="14"/>
              </w:rPr>
              <w:t>Programa de difusión</w:t>
            </w:r>
            <w:r w:rsidR="00592481">
              <w:rPr>
                <w:sz w:val="18"/>
                <w:szCs w:val="14"/>
              </w:rPr>
              <w:t xml:space="preserve"> e implantación</w:t>
            </w:r>
          </w:p>
        </w:tc>
        <w:tc>
          <w:tcPr>
            <w:tcW w:w="0" w:type="auto"/>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8"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8"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00B0F0"/>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8" w:space="0" w:color="auto"/>
            </w:tcBorders>
            <w:shd w:val="clear" w:color="auto" w:fill="00B0F0"/>
            <w:vAlign w:val="center"/>
          </w:tcPr>
          <w:p w:rsidR="00843621" w:rsidRPr="00826E90" w:rsidRDefault="00843621" w:rsidP="00CE5D35">
            <w:pPr>
              <w:jc w:val="center"/>
              <w:rPr>
                <w:sz w:val="14"/>
                <w:szCs w:val="14"/>
              </w:rPr>
            </w:pPr>
          </w:p>
        </w:tc>
        <w:tc>
          <w:tcPr>
            <w:tcW w:w="0" w:type="auto"/>
            <w:tcBorders>
              <w:top w:val="single" w:sz="12" w:space="0" w:color="auto"/>
              <w:left w:val="single" w:sz="18" w:space="0" w:color="auto"/>
              <w:bottom w:val="single" w:sz="12" w:space="0" w:color="auto"/>
              <w:right w:val="single" w:sz="12" w:space="0" w:color="auto"/>
            </w:tcBorders>
            <w:shd w:val="clear" w:color="auto" w:fill="00B0F0"/>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00B0F0"/>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00B0F0"/>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00B0F0"/>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00B0F0"/>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8" w:space="0" w:color="auto"/>
            </w:tcBorders>
            <w:shd w:val="clear" w:color="auto" w:fill="auto"/>
            <w:vAlign w:val="center"/>
          </w:tcPr>
          <w:p w:rsidR="00843621" w:rsidRPr="00826E90" w:rsidRDefault="00843621" w:rsidP="00CE5D35">
            <w:pPr>
              <w:jc w:val="center"/>
              <w:rPr>
                <w:sz w:val="14"/>
                <w:szCs w:val="14"/>
              </w:rPr>
            </w:pPr>
          </w:p>
        </w:tc>
      </w:tr>
      <w:tr w:rsidR="00843621" w:rsidRPr="00826E90" w:rsidTr="008D5D46">
        <w:trPr>
          <w:trHeight w:val="57"/>
        </w:trPr>
        <w:tc>
          <w:tcPr>
            <w:tcW w:w="0" w:type="auto"/>
            <w:tcBorders>
              <w:left w:val="single" w:sz="18" w:space="0" w:color="auto"/>
            </w:tcBorders>
            <w:shd w:val="clear" w:color="auto" w:fill="auto"/>
          </w:tcPr>
          <w:p w:rsidR="00843621" w:rsidRPr="00826E90" w:rsidRDefault="00843621" w:rsidP="00CE5D35">
            <w:pPr>
              <w:rPr>
                <w:sz w:val="18"/>
                <w:szCs w:val="14"/>
              </w:rPr>
            </w:pPr>
            <w:r w:rsidRPr="00826E90">
              <w:rPr>
                <w:sz w:val="18"/>
                <w:szCs w:val="14"/>
              </w:rPr>
              <w:t>5.5</w:t>
            </w:r>
          </w:p>
        </w:tc>
        <w:tc>
          <w:tcPr>
            <w:tcW w:w="0" w:type="auto"/>
            <w:tcBorders>
              <w:right w:val="single" w:sz="12" w:space="0" w:color="auto"/>
            </w:tcBorders>
            <w:shd w:val="clear" w:color="auto" w:fill="auto"/>
          </w:tcPr>
          <w:p w:rsidR="00843621" w:rsidRPr="00826E90" w:rsidRDefault="00843621" w:rsidP="00001D07">
            <w:pPr>
              <w:rPr>
                <w:sz w:val="18"/>
                <w:szCs w:val="14"/>
              </w:rPr>
            </w:pPr>
            <w:r w:rsidRPr="00826E90">
              <w:rPr>
                <w:sz w:val="18"/>
                <w:szCs w:val="14"/>
              </w:rPr>
              <w:t>Evaluación de</w:t>
            </w:r>
            <w:r w:rsidR="005E450A">
              <w:rPr>
                <w:sz w:val="18"/>
                <w:szCs w:val="14"/>
              </w:rPr>
              <w:t xml:space="preserve"> </w:t>
            </w:r>
            <w:r w:rsidRPr="00826E90">
              <w:rPr>
                <w:sz w:val="18"/>
                <w:szCs w:val="14"/>
              </w:rPr>
              <w:t>l</w:t>
            </w:r>
            <w:r w:rsidR="005E450A">
              <w:rPr>
                <w:sz w:val="18"/>
                <w:szCs w:val="14"/>
              </w:rPr>
              <w:t>os</w:t>
            </w:r>
            <w:r w:rsidRPr="00826E90">
              <w:rPr>
                <w:sz w:val="18"/>
                <w:szCs w:val="14"/>
              </w:rPr>
              <w:t xml:space="preserve"> piloto</w:t>
            </w:r>
            <w:r w:rsidR="005E450A">
              <w:rPr>
                <w:sz w:val="18"/>
                <w:szCs w:val="14"/>
              </w:rPr>
              <w:t>s</w:t>
            </w:r>
          </w:p>
        </w:tc>
        <w:tc>
          <w:tcPr>
            <w:tcW w:w="0" w:type="auto"/>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8"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8"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8" w:space="0" w:color="auto"/>
            </w:tcBorders>
            <w:shd w:val="clear" w:color="auto" w:fill="auto"/>
            <w:vAlign w:val="center"/>
          </w:tcPr>
          <w:p w:rsidR="00843621" w:rsidRPr="00826E90" w:rsidRDefault="00843621" w:rsidP="00CE5D35">
            <w:pPr>
              <w:jc w:val="center"/>
              <w:rPr>
                <w:sz w:val="14"/>
                <w:szCs w:val="14"/>
              </w:rPr>
            </w:pPr>
          </w:p>
        </w:tc>
        <w:tc>
          <w:tcPr>
            <w:tcW w:w="0" w:type="auto"/>
            <w:tcBorders>
              <w:top w:val="single" w:sz="12" w:space="0" w:color="auto"/>
              <w:left w:val="single" w:sz="18" w:space="0" w:color="auto"/>
              <w:bottom w:val="single" w:sz="12" w:space="0" w:color="auto"/>
              <w:right w:val="single" w:sz="12" w:space="0" w:color="auto"/>
            </w:tcBorders>
            <w:shd w:val="clear" w:color="auto" w:fill="auto"/>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2" w:space="0" w:color="auto"/>
            </w:tcBorders>
            <w:shd w:val="clear" w:color="auto" w:fill="00B0F0"/>
            <w:vAlign w:val="center"/>
          </w:tcPr>
          <w:p w:rsidR="00843621" w:rsidRPr="00826E90" w:rsidRDefault="00843621" w:rsidP="00CE5D35">
            <w:pPr>
              <w:jc w:val="center"/>
              <w:rPr>
                <w:sz w:val="14"/>
                <w:szCs w:val="14"/>
              </w:rPr>
            </w:pPr>
          </w:p>
        </w:tc>
        <w:tc>
          <w:tcPr>
            <w:tcW w:w="0" w:type="auto"/>
            <w:tcBorders>
              <w:top w:val="single" w:sz="12" w:space="0" w:color="auto"/>
              <w:left w:val="single" w:sz="12" w:space="0" w:color="auto"/>
              <w:bottom w:val="single" w:sz="12" w:space="0" w:color="auto"/>
              <w:right w:val="single" w:sz="18" w:space="0" w:color="auto"/>
            </w:tcBorders>
            <w:shd w:val="clear" w:color="auto" w:fill="00B0F0"/>
            <w:vAlign w:val="center"/>
          </w:tcPr>
          <w:p w:rsidR="00843621" w:rsidRPr="00826E90" w:rsidRDefault="00843621" w:rsidP="00CE5D35">
            <w:pPr>
              <w:jc w:val="center"/>
              <w:rPr>
                <w:sz w:val="14"/>
                <w:szCs w:val="14"/>
              </w:rPr>
            </w:pPr>
          </w:p>
        </w:tc>
      </w:tr>
      <w:tr w:rsidR="008D4EBD" w:rsidRPr="00826E90" w:rsidTr="009368AE">
        <w:trPr>
          <w:trHeight w:val="57"/>
        </w:trPr>
        <w:tc>
          <w:tcPr>
            <w:tcW w:w="0" w:type="auto"/>
            <w:gridSpan w:val="2"/>
            <w:tcBorders>
              <w:left w:val="single" w:sz="18" w:space="0" w:color="auto"/>
              <w:bottom w:val="single" w:sz="18" w:space="0" w:color="auto"/>
              <w:right w:val="single" w:sz="12" w:space="0" w:color="auto"/>
            </w:tcBorders>
            <w:shd w:val="clear" w:color="auto" w:fill="D9D9D9" w:themeFill="background1" w:themeFillShade="D9"/>
          </w:tcPr>
          <w:p w:rsidR="008D4EBD" w:rsidRPr="008D4EBD" w:rsidRDefault="008D4EBD" w:rsidP="00001D07">
            <w:pPr>
              <w:rPr>
                <w:b/>
                <w:sz w:val="18"/>
                <w:szCs w:val="14"/>
              </w:rPr>
            </w:pPr>
            <w:r w:rsidRPr="00E32F4E">
              <w:rPr>
                <w:b/>
                <w:sz w:val="20"/>
                <w:szCs w:val="14"/>
              </w:rPr>
              <w:t>Evaluación final compromiso 5</w:t>
            </w:r>
          </w:p>
        </w:tc>
        <w:tc>
          <w:tcPr>
            <w:tcW w:w="0" w:type="auto"/>
            <w:tcBorders>
              <w:top w:val="single" w:sz="12" w:space="0" w:color="auto"/>
              <w:left w:val="single" w:sz="12" w:space="0" w:color="auto"/>
              <w:bottom w:val="single" w:sz="18" w:space="0" w:color="auto"/>
              <w:right w:val="single" w:sz="12" w:space="0" w:color="auto"/>
            </w:tcBorders>
            <w:vAlign w:val="center"/>
          </w:tcPr>
          <w:p w:rsidR="008D4EBD" w:rsidRPr="00826E90" w:rsidRDefault="008D4EBD" w:rsidP="00CE5D35">
            <w:pPr>
              <w:jc w:val="center"/>
              <w:rPr>
                <w:sz w:val="14"/>
                <w:szCs w:val="14"/>
              </w:rPr>
            </w:pPr>
          </w:p>
        </w:tc>
        <w:tc>
          <w:tcPr>
            <w:tcW w:w="0" w:type="auto"/>
            <w:tcBorders>
              <w:top w:val="single" w:sz="12" w:space="0" w:color="auto"/>
              <w:left w:val="single" w:sz="12" w:space="0" w:color="auto"/>
              <w:bottom w:val="single" w:sz="18" w:space="0" w:color="auto"/>
              <w:right w:val="single" w:sz="12" w:space="0" w:color="auto"/>
            </w:tcBorders>
            <w:vAlign w:val="center"/>
          </w:tcPr>
          <w:p w:rsidR="008D4EBD" w:rsidRPr="00826E90" w:rsidRDefault="008D4EBD" w:rsidP="00CE5D35">
            <w:pPr>
              <w:jc w:val="center"/>
              <w:rPr>
                <w:sz w:val="14"/>
                <w:szCs w:val="14"/>
              </w:rPr>
            </w:pPr>
          </w:p>
        </w:tc>
        <w:tc>
          <w:tcPr>
            <w:tcW w:w="0" w:type="auto"/>
            <w:tcBorders>
              <w:top w:val="single" w:sz="12" w:space="0" w:color="auto"/>
              <w:left w:val="single" w:sz="12" w:space="0" w:color="auto"/>
              <w:bottom w:val="single" w:sz="18" w:space="0" w:color="auto"/>
              <w:right w:val="single" w:sz="12" w:space="0" w:color="auto"/>
            </w:tcBorders>
            <w:vAlign w:val="center"/>
          </w:tcPr>
          <w:p w:rsidR="008D4EBD" w:rsidRPr="00826E90" w:rsidRDefault="008D4EBD" w:rsidP="00CE5D35">
            <w:pPr>
              <w:jc w:val="center"/>
              <w:rPr>
                <w:sz w:val="14"/>
                <w:szCs w:val="14"/>
              </w:rPr>
            </w:pPr>
          </w:p>
        </w:tc>
        <w:tc>
          <w:tcPr>
            <w:tcW w:w="358" w:type="dxa"/>
            <w:tcBorders>
              <w:top w:val="single" w:sz="12" w:space="0" w:color="auto"/>
              <w:left w:val="single" w:sz="12" w:space="0" w:color="auto"/>
              <w:bottom w:val="single" w:sz="18" w:space="0" w:color="auto"/>
              <w:right w:val="single" w:sz="18" w:space="0" w:color="auto"/>
            </w:tcBorders>
            <w:vAlign w:val="center"/>
          </w:tcPr>
          <w:p w:rsidR="008D4EBD" w:rsidRPr="00826E90" w:rsidRDefault="008D4EBD" w:rsidP="00CE5D35">
            <w:pPr>
              <w:jc w:val="center"/>
              <w:rPr>
                <w:sz w:val="14"/>
                <w:szCs w:val="14"/>
              </w:rPr>
            </w:pPr>
          </w:p>
        </w:tc>
        <w:tc>
          <w:tcPr>
            <w:tcW w:w="358" w:type="dxa"/>
            <w:tcBorders>
              <w:top w:val="single" w:sz="12" w:space="0" w:color="auto"/>
              <w:left w:val="single" w:sz="18" w:space="0" w:color="auto"/>
              <w:bottom w:val="single" w:sz="18" w:space="0" w:color="auto"/>
              <w:right w:val="single" w:sz="12" w:space="0" w:color="auto"/>
            </w:tcBorders>
            <w:vAlign w:val="center"/>
          </w:tcPr>
          <w:p w:rsidR="008D4EBD" w:rsidRPr="00826E90" w:rsidRDefault="008D4EBD" w:rsidP="00CE5D35">
            <w:pPr>
              <w:jc w:val="center"/>
              <w:rPr>
                <w:sz w:val="14"/>
                <w:szCs w:val="14"/>
              </w:rPr>
            </w:pPr>
          </w:p>
        </w:tc>
        <w:tc>
          <w:tcPr>
            <w:tcW w:w="0" w:type="auto"/>
            <w:tcBorders>
              <w:top w:val="single" w:sz="12" w:space="0" w:color="auto"/>
              <w:left w:val="single" w:sz="12" w:space="0" w:color="auto"/>
              <w:bottom w:val="single" w:sz="18" w:space="0" w:color="auto"/>
              <w:right w:val="single" w:sz="12" w:space="0" w:color="auto"/>
            </w:tcBorders>
            <w:vAlign w:val="center"/>
          </w:tcPr>
          <w:p w:rsidR="008D4EBD" w:rsidRPr="00826E90" w:rsidRDefault="008D4EBD" w:rsidP="00CE5D35">
            <w:pPr>
              <w:jc w:val="center"/>
              <w:rPr>
                <w:sz w:val="14"/>
                <w:szCs w:val="14"/>
              </w:rPr>
            </w:pPr>
          </w:p>
        </w:tc>
        <w:tc>
          <w:tcPr>
            <w:tcW w:w="0" w:type="auto"/>
            <w:tcBorders>
              <w:top w:val="single" w:sz="12" w:space="0" w:color="auto"/>
              <w:left w:val="single" w:sz="12" w:space="0" w:color="auto"/>
              <w:bottom w:val="single" w:sz="18" w:space="0" w:color="auto"/>
              <w:right w:val="single" w:sz="12" w:space="0" w:color="auto"/>
            </w:tcBorders>
            <w:vAlign w:val="center"/>
          </w:tcPr>
          <w:p w:rsidR="008D4EBD" w:rsidRPr="00826E90" w:rsidRDefault="008D4EBD" w:rsidP="00CE5D35">
            <w:pPr>
              <w:jc w:val="center"/>
              <w:rPr>
                <w:sz w:val="14"/>
                <w:szCs w:val="14"/>
              </w:rPr>
            </w:pPr>
          </w:p>
        </w:tc>
        <w:tc>
          <w:tcPr>
            <w:tcW w:w="0" w:type="auto"/>
            <w:tcBorders>
              <w:top w:val="single" w:sz="12" w:space="0" w:color="auto"/>
              <w:left w:val="single" w:sz="12" w:space="0" w:color="auto"/>
              <w:bottom w:val="single" w:sz="18" w:space="0" w:color="auto"/>
              <w:right w:val="single" w:sz="12" w:space="0" w:color="auto"/>
            </w:tcBorders>
            <w:vAlign w:val="center"/>
          </w:tcPr>
          <w:p w:rsidR="008D4EBD" w:rsidRPr="00826E90" w:rsidRDefault="008D4EBD" w:rsidP="00CE5D35">
            <w:pPr>
              <w:jc w:val="center"/>
              <w:rPr>
                <w:sz w:val="14"/>
                <w:szCs w:val="14"/>
              </w:rPr>
            </w:pPr>
          </w:p>
        </w:tc>
        <w:tc>
          <w:tcPr>
            <w:tcW w:w="0" w:type="auto"/>
            <w:tcBorders>
              <w:top w:val="single" w:sz="12" w:space="0" w:color="auto"/>
              <w:left w:val="single" w:sz="12" w:space="0" w:color="auto"/>
              <w:bottom w:val="single" w:sz="18" w:space="0" w:color="auto"/>
              <w:right w:val="single" w:sz="12" w:space="0" w:color="auto"/>
            </w:tcBorders>
            <w:vAlign w:val="center"/>
          </w:tcPr>
          <w:p w:rsidR="008D4EBD" w:rsidRPr="00826E90" w:rsidRDefault="008D4EBD" w:rsidP="00CE5D35">
            <w:pPr>
              <w:jc w:val="center"/>
              <w:rPr>
                <w:sz w:val="14"/>
                <w:szCs w:val="14"/>
              </w:rPr>
            </w:pPr>
          </w:p>
        </w:tc>
        <w:tc>
          <w:tcPr>
            <w:tcW w:w="0" w:type="auto"/>
            <w:tcBorders>
              <w:top w:val="single" w:sz="12" w:space="0" w:color="auto"/>
              <w:left w:val="single" w:sz="12" w:space="0" w:color="auto"/>
              <w:bottom w:val="single" w:sz="18" w:space="0" w:color="auto"/>
              <w:right w:val="single" w:sz="12" w:space="0" w:color="auto"/>
            </w:tcBorders>
            <w:vAlign w:val="center"/>
          </w:tcPr>
          <w:p w:rsidR="008D4EBD" w:rsidRPr="00826E90" w:rsidRDefault="008D4EBD" w:rsidP="00CE5D35">
            <w:pPr>
              <w:jc w:val="center"/>
              <w:rPr>
                <w:sz w:val="14"/>
                <w:szCs w:val="14"/>
              </w:rPr>
            </w:pPr>
          </w:p>
        </w:tc>
        <w:tc>
          <w:tcPr>
            <w:tcW w:w="0" w:type="auto"/>
            <w:tcBorders>
              <w:top w:val="single" w:sz="12" w:space="0" w:color="auto"/>
              <w:left w:val="single" w:sz="12" w:space="0" w:color="auto"/>
              <w:bottom w:val="single" w:sz="18" w:space="0" w:color="auto"/>
              <w:right w:val="single" w:sz="12" w:space="0" w:color="auto"/>
            </w:tcBorders>
            <w:vAlign w:val="center"/>
          </w:tcPr>
          <w:p w:rsidR="008D4EBD" w:rsidRPr="00826E90" w:rsidRDefault="008D4EBD" w:rsidP="00CE5D35">
            <w:pPr>
              <w:jc w:val="center"/>
              <w:rPr>
                <w:sz w:val="14"/>
                <w:szCs w:val="14"/>
              </w:rPr>
            </w:pPr>
          </w:p>
        </w:tc>
        <w:tc>
          <w:tcPr>
            <w:tcW w:w="0" w:type="auto"/>
            <w:tcBorders>
              <w:top w:val="single" w:sz="12" w:space="0" w:color="auto"/>
              <w:left w:val="single" w:sz="12" w:space="0" w:color="auto"/>
              <w:bottom w:val="single" w:sz="18" w:space="0" w:color="auto"/>
              <w:right w:val="single" w:sz="12" w:space="0" w:color="auto"/>
            </w:tcBorders>
            <w:vAlign w:val="center"/>
          </w:tcPr>
          <w:p w:rsidR="008D4EBD" w:rsidRPr="00826E90" w:rsidRDefault="008D4EBD" w:rsidP="00CE5D35">
            <w:pPr>
              <w:jc w:val="center"/>
              <w:rPr>
                <w:sz w:val="14"/>
                <w:szCs w:val="14"/>
              </w:rPr>
            </w:pPr>
          </w:p>
        </w:tc>
        <w:tc>
          <w:tcPr>
            <w:tcW w:w="0" w:type="auto"/>
            <w:tcBorders>
              <w:top w:val="single" w:sz="12" w:space="0" w:color="auto"/>
              <w:left w:val="single" w:sz="12" w:space="0" w:color="auto"/>
              <w:bottom w:val="single" w:sz="18" w:space="0" w:color="auto"/>
              <w:right w:val="single" w:sz="12" w:space="0" w:color="auto"/>
            </w:tcBorders>
            <w:vAlign w:val="center"/>
          </w:tcPr>
          <w:p w:rsidR="008D4EBD" w:rsidRPr="00826E90" w:rsidRDefault="008D4EBD" w:rsidP="00CE5D35">
            <w:pPr>
              <w:jc w:val="center"/>
              <w:rPr>
                <w:sz w:val="14"/>
                <w:szCs w:val="14"/>
              </w:rPr>
            </w:pPr>
          </w:p>
        </w:tc>
        <w:tc>
          <w:tcPr>
            <w:tcW w:w="0" w:type="auto"/>
            <w:tcBorders>
              <w:top w:val="single" w:sz="12" w:space="0" w:color="auto"/>
              <w:left w:val="single" w:sz="12" w:space="0" w:color="auto"/>
              <w:bottom w:val="single" w:sz="18" w:space="0" w:color="auto"/>
              <w:right w:val="single" w:sz="12" w:space="0" w:color="auto"/>
            </w:tcBorders>
            <w:shd w:val="clear" w:color="auto" w:fill="auto"/>
            <w:vAlign w:val="center"/>
          </w:tcPr>
          <w:p w:rsidR="008D4EBD" w:rsidRPr="00826E90" w:rsidRDefault="008D4EBD" w:rsidP="00CE5D35">
            <w:pPr>
              <w:jc w:val="center"/>
              <w:rPr>
                <w:sz w:val="14"/>
                <w:szCs w:val="14"/>
              </w:rPr>
            </w:pPr>
          </w:p>
        </w:tc>
        <w:tc>
          <w:tcPr>
            <w:tcW w:w="0" w:type="auto"/>
            <w:tcBorders>
              <w:top w:val="single" w:sz="12" w:space="0" w:color="auto"/>
              <w:left w:val="single" w:sz="12" w:space="0" w:color="auto"/>
              <w:bottom w:val="single" w:sz="18" w:space="0" w:color="auto"/>
              <w:right w:val="single" w:sz="12" w:space="0" w:color="auto"/>
            </w:tcBorders>
            <w:shd w:val="clear" w:color="auto" w:fill="auto"/>
            <w:vAlign w:val="center"/>
          </w:tcPr>
          <w:p w:rsidR="008D4EBD" w:rsidRPr="00826E90" w:rsidRDefault="008D4EBD" w:rsidP="00CE5D35">
            <w:pPr>
              <w:jc w:val="center"/>
              <w:rPr>
                <w:sz w:val="14"/>
                <w:szCs w:val="14"/>
              </w:rPr>
            </w:pPr>
          </w:p>
        </w:tc>
        <w:tc>
          <w:tcPr>
            <w:tcW w:w="0" w:type="auto"/>
            <w:tcBorders>
              <w:top w:val="single" w:sz="12" w:space="0" w:color="auto"/>
              <w:left w:val="single" w:sz="12" w:space="0" w:color="auto"/>
              <w:bottom w:val="single" w:sz="18" w:space="0" w:color="auto"/>
              <w:right w:val="single" w:sz="18" w:space="0" w:color="auto"/>
            </w:tcBorders>
            <w:shd w:val="clear" w:color="auto" w:fill="auto"/>
            <w:vAlign w:val="center"/>
          </w:tcPr>
          <w:p w:rsidR="008D4EBD" w:rsidRPr="00826E90" w:rsidRDefault="008D4EBD" w:rsidP="00CE5D35">
            <w:pPr>
              <w:jc w:val="center"/>
              <w:rPr>
                <w:sz w:val="14"/>
                <w:szCs w:val="14"/>
              </w:rPr>
            </w:pPr>
          </w:p>
        </w:tc>
        <w:tc>
          <w:tcPr>
            <w:tcW w:w="0" w:type="auto"/>
            <w:tcBorders>
              <w:top w:val="single" w:sz="12" w:space="0" w:color="auto"/>
              <w:left w:val="single" w:sz="18" w:space="0" w:color="auto"/>
              <w:bottom w:val="single" w:sz="18" w:space="0" w:color="auto"/>
              <w:right w:val="single" w:sz="12" w:space="0" w:color="auto"/>
            </w:tcBorders>
            <w:shd w:val="clear" w:color="auto" w:fill="auto"/>
            <w:vAlign w:val="center"/>
          </w:tcPr>
          <w:p w:rsidR="008D4EBD" w:rsidRPr="00826E90" w:rsidRDefault="008D4EBD" w:rsidP="00CE5D35">
            <w:pPr>
              <w:jc w:val="center"/>
              <w:rPr>
                <w:sz w:val="14"/>
                <w:szCs w:val="14"/>
              </w:rPr>
            </w:pPr>
          </w:p>
        </w:tc>
        <w:tc>
          <w:tcPr>
            <w:tcW w:w="0" w:type="auto"/>
            <w:tcBorders>
              <w:top w:val="single" w:sz="12" w:space="0" w:color="auto"/>
              <w:left w:val="single" w:sz="12" w:space="0" w:color="auto"/>
              <w:bottom w:val="single" w:sz="18" w:space="0" w:color="auto"/>
              <w:right w:val="single" w:sz="12" w:space="0" w:color="auto"/>
            </w:tcBorders>
            <w:shd w:val="clear" w:color="auto" w:fill="auto"/>
            <w:vAlign w:val="center"/>
          </w:tcPr>
          <w:p w:rsidR="008D4EBD" w:rsidRPr="00826E90" w:rsidRDefault="008D4EBD" w:rsidP="00CE5D35">
            <w:pPr>
              <w:jc w:val="center"/>
              <w:rPr>
                <w:sz w:val="14"/>
                <w:szCs w:val="14"/>
              </w:rPr>
            </w:pPr>
          </w:p>
        </w:tc>
        <w:tc>
          <w:tcPr>
            <w:tcW w:w="0" w:type="auto"/>
            <w:tcBorders>
              <w:top w:val="single" w:sz="12" w:space="0" w:color="auto"/>
              <w:left w:val="single" w:sz="12" w:space="0" w:color="auto"/>
              <w:bottom w:val="single" w:sz="18" w:space="0" w:color="auto"/>
              <w:right w:val="single" w:sz="12" w:space="0" w:color="auto"/>
            </w:tcBorders>
            <w:shd w:val="clear" w:color="auto" w:fill="auto"/>
            <w:vAlign w:val="center"/>
          </w:tcPr>
          <w:p w:rsidR="008D4EBD" w:rsidRPr="00826E90" w:rsidRDefault="008D4EBD" w:rsidP="00CE5D35">
            <w:pPr>
              <w:jc w:val="center"/>
              <w:rPr>
                <w:sz w:val="14"/>
                <w:szCs w:val="14"/>
              </w:rPr>
            </w:pPr>
          </w:p>
        </w:tc>
        <w:tc>
          <w:tcPr>
            <w:tcW w:w="0" w:type="auto"/>
            <w:tcBorders>
              <w:top w:val="single" w:sz="12" w:space="0" w:color="auto"/>
              <w:left w:val="single" w:sz="12" w:space="0" w:color="auto"/>
              <w:bottom w:val="single" w:sz="18" w:space="0" w:color="auto"/>
              <w:right w:val="single" w:sz="12" w:space="0" w:color="auto"/>
            </w:tcBorders>
            <w:shd w:val="clear" w:color="auto" w:fill="auto"/>
            <w:vAlign w:val="center"/>
          </w:tcPr>
          <w:p w:rsidR="008D4EBD" w:rsidRPr="00826E90" w:rsidRDefault="008D4EBD" w:rsidP="00CE5D35">
            <w:pPr>
              <w:jc w:val="center"/>
              <w:rPr>
                <w:sz w:val="14"/>
                <w:szCs w:val="14"/>
              </w:rPr>
            </w:pPr>
          </w:p>
        </w:tc>
        <w:tc>
          <w:tcPr>
            <w:tcW w:w="0" w:type="auto"/>
            <w:tcBorders>
              <w:top w:val="single" w:sz="12" w:space="0" w:color="auto"/>
              <w:left w:val="single" w:sz="12" w:space="0" w:color="auto"/>
              <w:bottom w:val="single" w:sz="18" w:space="0" w:color="auto"/>
              <w:right w:val="single" w:sz="12" w:space="0" w:color="auto"/>
            </w:tcBorders>
            <w:shd w:val="clear" w:color="auto" w:fill="auto"/>
            <w:vAlign w:val="center"/>
          </w:tcPr>
          <w:p w:rsidR="008D4EBD" w:rsidRPr="00826E90" w:rsidRDefault="008D4EBD" w:rsidP="00CE5D35">
            <w:pPr>
              <w:jc w:val="center"/>
              <w:rPr>
                <w:sz w:val="14"/>
                <w:szCs w:val="14"/>
              </w:rPr>
            </w:pPr>
          </w:p>
        </w:tc>
        <w:tc>
          <w:tcPr>
            <w:tcW w:w="0" w:type="auto"/>
            <w:tcBorders>
              <w:top w:val="single" w:sz="12" w:space="0" w:color="auto"/>
              <w:left w:val="single" w:sz="12" w:space="0" w:color="auto"/>
              <w:bottom w:val="single" w:sz="18" w:space="0" w:color="auto"/>
              <w:right w:val="single" w:sz="18" w:space="0" w:color="auto"/>
            </w:tcBorders>
            <w:shd w:val="clear" w:color="auto" w:fill="808080" w:themeFill="background1" w:themeFillShade="80"/>
            <w:vAlign w:val="center"/>
          </w:tcPr>
          <w:p w:rsidR="008D4EBD" w:rsidRPr="00826E90" w:rsidRDefault="008D4EBD" w:rsidP="00CE5D35">
            <w:pPr>
              <w:jc w:val="center"/>
              <w:rPr>
                <w:sz w:val="14"/>
                <w:szCs w:val="14"/>
              </w:rPr>
            </w:pPr>
          </w:p>
        </w:tc>
      </w:tr>
    </w:tbl>
    <w:p w:rsidR="00F226EB" w:rsidRDefault="00F226EB" w:rsidP="009142FA">
      <w:pPr>
        <w:tabs>
          <w:tab w:val="left" w:pos="4839"/>
        </w:tabs>
      </w:pPr>
    </w:p>
    <w:p w:rsidR="00F226EB" w:rsidRDefault="00F226EB">
      <w:r>
        <w:br w:type="page"/>
      </w:r>
    </w:p>
    <w:p w:rsidR="003975DE" w:rsidRDefault="003975DE" w:rsidP="009142FA">
      <w:pPr>
        <w:tabs>
          <w:tab w:val="left" w:pos="4839"/>
        </w:tabs>
      </w:pPr>
    </w:p>
    <w:tbl>
      <w:tblPr>
        <w:tblStyle w:val="Saretadunta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48"/>
        <w:gridCol w:w="7572"/>
      </w:tblGrid>
      <w:tr w:rsidR="003975DE" w:rsidTr="004551DB">
        <w:tc>
          <w:tcPr>
            <w:tcW w:w="7072" w:type="dxa"/>
          </w:tcPr>
          <w:tbl>
            <w:tblPr>
              <w:tblStyle w:val="Saretaduntaula"/>
              <w:tblW w:w="0" w:type="auto"/>
              <w:tblLook w:val="04A0" w:firstRow="1" w:lastRow="0" w:firstColumn="1" w:lastColumn="0" w:noHBand="0" w:noVBand="1"/>
            </w:tblPr>
            <w:tblGrid>
              <w:gridCol w:w="1396"/>
              <w:gridCol w:w="4954"/>
            </w:tblGrid>
            <w:tr w:rsidR="003975DE" w:rsidRPr="00745171" w:rsidTr="008D5D46">
              <w:tc>
                <w:tcPr>
                  <w:tcW w:w="6350" w:type="dxa"/>
                  <w:gridSpan w:val="2"/>
                  <w:tcBorders>
                    <w:top w:val="single" w:sz="18" w:space="0" w:color="auto"/>
                    <w:left w:val="single" w:sz="18" w:space="0" w:color="auto"/>
                    <w:right w:val="single" w:sz="18" w:space="0" w:color="auto"/>
                  </w:tcBorders>
                  <w:shd w:val="clear" w:color="auto" w:fill="D9D9D9" w:themeFill="background1" w:themeFillShade="D9"/>
                </w:tcPr>
                <w:p w:rsidR="003975DE" w:rsidRPr="00745171" w:rsidRDefault="003975DE" w:rsidP="007F4E42">
                  <w:pPr>
                    <w:jc w:val="center"/>
                    <w:rPr>
                      <w:sz w:val="18"/>
                    </w:rPr>
                  </w:pPr>
                  <w:r w:rsidRPr="00745171">
                    <w:rPr>
                      <w:b/>
                      <w:sz w:val="18"/>
                    </w:rPr>
                    <w:t>Grupo Compromiso</w:t>
                  </w:r>
                  <w:r w:rsidR="004551DB" w:rsidRPr="00745171">
                    <w:rPr>
                      <w:b/>
                      <w:sz w:val="18"/>
                    </w:rPr>
                    <w:t xml:space="preserve"> 5</w:t>
                  </w:r>
                  <w:r w:rsidR="005F673E">
                    <w:rPr>
                      <w:b/>
                      <w:sz w:val="18"/>
                    </w:rPr>
                    <w:t xml:space="preserve"> (27 personas)</w:t>
                  </w:r>
                </w:p>
              </w:tc>
            </w:tr>
            <w:tr w:rsidR="003975DE" w:rsidRPr="00745171" w:rsidTr="008A6426">
              <w:tc>
                <w:tcPr>
                  <w:tcW w:w="1396" w:type="dxa"/>
                  <w:tcBorders>
                    <w:top w:val="single" w:sz="4" w:space="0" w:color="FFFFFF" w:themeColor="background1"/>
                    <w:left w:val="single" w:sz="18" w:space="0" w:color="auto"/>
                    <w:bottom w:val="single" w:sz="18" w:space="0" w:color="auto"/>
                  </w:tcBorders>
                  <w:shd w:val="clear" w:color="auto" w:fill="000000" w:themeFill="text1"/>
                </w:tcPr>
                <w:p w:rsidR="003975DE" w:rsidRPr="00745171" w:rsidRDefault="003975DE" w:rsidP="007F4E42">
                  <w:pPr>
                    <w:rPr>
                      <w:sz w:val="18"/>
                    </w:rPr>
                  </w:pPr>
                  <w:r w:rsidRPr="00745171">
                    <w:rPr>
                      <w:rFonts w:ascii="Calibri" w:eastAsia="Times New Roman" w:hAnsi="Calibri" w:cs="Times New Roman"/>
                      <w:b/>
                      <w:bCs/>
                      <w:color w:val="FFFFFF"/>
                      <w:sz w:val="18"/>
                      <w:lang w:eastAsia="es-ES"/>
                    </w:rPr>
                    <w:t>Liderazgo</w:t>
                  </w:r>
                  <w:r w:rsidR="005F673E">
                    <w:rPr>
                      <w:rFonts w:ascii="Calibri" w:eastAsia="Times New Roman" w:hAnsi="Calibri" w:cs="Times New Roman"/>
                      <w:b/>
                      <w:bCs/>
                      <w:color w:val="FFFFFF"/>
                      <w:sz w:val="18"/>
                      <w:lang w:eastAsia="es-ES"/>
                    </w:rPr>
                    <w:t xml:space="preserve"> (3)</w:t>
                  </w:r>
                </w:p>
              </w:tc>
              <w:tc>
                <w:tcPr>
                  <w:tcW w:w="4954" w:type="dxa"/>
                  <w:tcBorders>
                    <w:bottom w:val="single" w:sz="18" w:space="0" w:color="auto"/>
                    <w:right w:val="single" w:sz="18" w:space="0" w:color="auto"/>
                  </w:tcBorders>
                </w:tcPr>
                <w:p w:rsidR="008D5D46" w:rsidRPr="00745171" w:rsidRDefault="004551DB" w:rsidP="007F4E42">
                  <w:pPr>
                    <w:rPr>
                      <w:rFonts w:ascii="Calibri" w:eastAsia="Times New Roman" w:hAnsi="Calibri" w:cs="Times New Roman"/>
                      <w:color w:val="000000"/>
                      <w:sz w:val="18"/>
                      <w:lang w:eastAsia="es-ES"/>
                    </w:rPr>
                  </w:pPr>
                  <w:r w:rsidRPr="00745171">
                    <w:rPr>
                      <w:rFonts w:ascii="Calibri" w:eastAsia="Times New Roman" w:hAnsi="Calibri" w:cs="Times New Roman"/>
                      <w:b/>
                      <w:color w:val="000000"/>
                      <w:sz w:val="18"/>
                      <w:lang w:eastAsia="es-ES"/>
                    </w:rPr>
                    <w:t>DFG:</w:t>
                  </w:r>
                  <w:r w:rsidR="003975DE" w:rsidRPr="00745171">
                    <w:rPr>
                      <w:rFonts w:ascii="Calibri" w:eastAsia="Times New Roman" w:hAnsi="Calibri" w:cs="Times New Roman"/>
                      <w:color w:val="000000"/>
                      <w:sz w:val="18"/>
                      <w:lang w:eastAsia="es-ES"/>
                    </w:rPr>
                    <w:t xml:space="preserve"> </w:t>
                  </w:r>
                </w:p>
                <w:p w:rsidR="003975DE" w:rsidRPr="00745171" w:rsidRDefault="003975DE" w:rsidP="007F4E42">
                  <w:pPr>
                    <w:rPr>
                      <w:rFonts w:ascii="Calibri" w:eastAsia="Times New Roman" w:hAnsi="Calibri" w:cs="Times New Roman"/>
                      <w:color w:val="000000"/>
                      <w:sz w:val="18"/>
                      <w:lang w:eastAsia="es-ES"/>
                    </w:rPr>
                  </w:pPr>
                  <w:r w:rsidRPr="00745171">
                    <w:rPr>
                      <w:rFonts w:ascii="Calibri" w:eastAsia="Times New Roman" w:hAnsi="Calibri" w:cs="Times New Roman"/>
                      <w:color w:val="000000"/>
                      <w:sz w:val="18"/>
                      <w:lang w:eastAsia="es-ES"/>
                    </w:rPr>
                    <w:t>Haritz Ugarte, Esther Larrañaga, Goizeder Manotas</w:t>
                  </w:r>
                </w:p>
                <w:p w:rsidR="008D5D46" w:rsidRPr="00745171" w:rsidRDefault="008D5D46" w:rsidP="007F4E42">
                  <w:pPr>
                    <w:rPr>
                      <w:b/>
                      <w:sz w:val="18"/>
                    </w:rPr>
                  </w:pPr>
                </w:p>
                <w:p w:rsidR="003975DE" w:rsidRPr="00745171" w:rsidRDefault="007717C7" w:rsidP="007F4E42">
                  <w:pPr>
                    <w:rPr>
                      <w:sz w:val="18"/>
                    </w:rPr>
                  </w:pPr>
                  <w:r w:rsidRPr="00745171">
                    <w:rPr>
                      <w:b/>
                      <w:sz w:val="18"/>
                    </w:rPr>
                    <w:t>Persona</w:t>
                  </w:r>
                  <w:r w:rsidR="003975DE" w:rsidRPr="00745171">
                    <w:rPr>
                      <w:b/>
                      <w:sz w:val="18"/>
                    </w:rPr>
                    <w:t xml:space="preserve"> de </w:t>
                  </w:r>
                  <w:r w:rsidRPr="00745171">
                    <w:rPr>
                      <w:b/>
                      <w:sz w:val="18"/>
                    </w:rPr>
                    <w:t>c</w:t>
                  </w:r>
                  <w:r w:rsidR="003975DE" w:rsidRPr="00745171">
                    <w:rPr>
                      <w:b/>
                      <w:sz w:val="18"/>
                    </w:rPr>
                    <w:t>ontacto con la ST</w:t>
                  </w:r>
                  <w:r w:rsidRPr="00745171">
                    <w:rPr>
                      <w:b/>
                      <w:sz w:val="18"/>
                    </w:rPr>
                    <w:t xml:space="preserve"> de </w:t>
                  </w:r>
                  <w:r w:rsidR="00353FDD" w:rsidRPr="00745171">
                    <w:rPr>
                      <w:b/>
                      <w:sz w:val="18"/>
                    </w:rPr>
                    <w:t>OGP Euskadi</w:t>
                  </w:r>
                  <w:r w:rsidR="003975DE" w:rsidRPr="00745171">
                    <w:rPr>
                      <w:sz w:val="18"/>
                    </w:rPr>
                    <w:t xml:space="preserve">: </w:t>
                  </w:r>
                </w:p>
                <w:p w:rsidR="00223D7B" w:rsidRPr="00745171" w:rsidRDefault="003975DE" w:rsidP="00223D7B">
                  <w:pPr>
                    <w:rPr>
                      <w:sz w:val="18"/>
                    </w:rPr>
                  </w:pPr>
                  <w:r w:rsidRPr="00745171">
                    <w:rPr>
                      <w:sz w:val="18"/>
                    </w:rPr>
                    <w:t>Haritz Ugarte</w:t>
                  </w:r>
                  <w:r w:rsidR="00223D7B" w:rsidRPr="00745171">
                    <w:rPr>
                      <w:sz w:val="18"/>
                    </w:rPr>
                    <w:t xml:space="preserve"> </w:t>
                  </w:r>
                  <w:hyperlink r:id="rId12" w:history="1">
                    <w:r w:rsidR="00223D7B" w:rsidRPr="00745171">
                      <w:rPr>
                        <w:rStyle w:val="Hiperesteka"/>
                        <w:sz w:val="18"/>
                      </w:rPr>
                      <w:t>hugarte@gipuzkoa.eus</w:t>
                    </w:r>
                  </w:hyperlink>
                </w:p>
              </w:tc>
            </w:tr>
            <w:tr w:rsidR="004551DB" w:rsidRPr="00745171" w:rsidTr="008A6426">
              <w:tc>
                <w:tcPr>
                  <w:tcW w:w="1396" w:type="dxa"/>
                  <w:vMerge w:val="restart"/>
                  <w:tcBorders>
                    <w:top w:val="single" w:sz="18" w:space="0" w:color="auto"/>
                    <w:left w:val="single" w:sz="18" w:space="0" w:color="auto"/>
                    <w:bottom w:val="single" w:sz="4" w:space="0" w:color="FFFFFF" w:themeColor="background1"/>
                  </w:tcBorders>
                  <w:shd w:val="clear" w:color="auto" w:fill="000000" w:themeFill="text1"/>
                  <w:vAlign w:val="center"/>
                </w:tcPr>
                <w:p w:rsidR="004551DB" w:rsidRPr="00745171" w:rsidRDefault="004551DB" w:rsidP="004551DB">
                  <w:pPr>
                    <w:rPr>
                      <w:sz w:val="18"/>
                    </w:rPr>
                  </w:pPr>
                  <w:r w:rsidRPr="00745171">
                    <w:rPr>
                      <w:rFonts w:ascii="Calibri" w:eastAsia="Times New Roman" w:hAnsi="Calibri" w:cs="Times New Roman"/>
                      <w:b/>
                      <w:bCs/>
                      <w:color w:val="FFFFFF"/>
                      <w:sz w:val="18"/>
                      <w:lang w:eastAsia="es-ES"/>
                    </w:rPr>
                    <w:t>Contribución directa</w:t>
                  </w:r>
                  <w:r w:rsidR="005F673E">
                    <w:rPr>
                      <w:rFonts w:ascii="Calibri" w:eastAsia="Times New Roman" w:hAnsi="Calibri" w:cs="Times New Roman"/>
                      <w:b/>
                      <w:bCs/>
                      <w:color w:val="FFFFFF"/>
                      <w:sz w:val="18"/>
                      <w:lang w:eastAsia="es-ES"/>
                    </w:rPr>
                    <w:t xml:space="preserve"> (3)</w:t>
                  </w:r>
                </w:p>
              </w:tc>
              <w:tc>
                <w:tcPr>
                  <w:tcW w:w="4954" w:type="dxa"/>
                  <w:tcBorders>
                    <w:top w:val="single" w:sz="18" w:space="0" w:color="auto"/>
                    <w:right w:val="single" w:sz="18" w:space="0" w:color="auto"/>
                  </w:tcBorders>
                </w:tcPr>
                <w:p w:rsidR="004551DB" w:rsidRPr="00745171" w:rsidRDefault="004551DB" w:rsidP="00C366EF">
                  <w:pPr>
                    <w:rPr>
                      <w:sz w:val="18"/>
                    </w:rPr>
                  </w:pPr>
                  <w:r w:rsidRPr="004E7398">
                    <w:rPr>
                      <w:rFonts w:ascii="Calibri" w:eastAsia="Times New Roman" w:hAnsi="Calibri" w:cs="Times New Roman"/>
                      <w:b/>
                      <w:color w:val="000000"/>
                      <w:sz w:val="18"/>
                      <w:lang w:eastAsia="es-ES"/>
                    </w:rPr>
                    <w:t>DFA</w:t>
                  </w:r>
                  <w:r w:rsidRPr="00745171">
                    <w:rPr>
                      <w:rFonts w:ascii="Calibri" w:eastAsia="Times New Roman" w:hAnsi="Calibri" w:cs="Times New Roman"/>
                      <w:color w:val="000000"/>
                      <w:sz w:val="18"/>
                      <w:lang w:eastAsia="es-ES"/>
                    </w:rPr>
                    <w:t>:</w:t>
                  </w:r>
                  <w:r w:rsidR="006C1312" w:rsidRPr="00745171">
                    <w:rPr>
                      <w:sz w:val="18"/>
                    </w:rPr>
                    <w:t xml:space="preserve"> </w:t>
                  </w:r>
                  <w:r w:rsidR="00C366EF">
                    <w:rPr>
                      <w:rFonts w:ascii="Calibri" w:eastAsia="Times New Roman" w:hAnsi="Calibri" w:cs="Times New Roman"/>
                      <w:color w:val="000000"/>
                      <w:sz w:val="18"/>
                      <w:lang w:eastAsia="es-ES"/>
                    </w:rPr>
                    <w:t>Arrate Arias</w:t>
                  </w:r>
                  <w:bookmarkStart w:id="0" w:name="_GoBack"/>
                  <w:bookmarkEnd w:id="0"/>
                </w:p>
              </w:tc>
            </w:tr>
            <w:tr w:rsidR="004551DB" w:rsidRPr="00745171" w:rsidTr="000B3D13">
              <w:trPr>
                <w:trHeight w:val="208"/>
              </w:trPr>
              <w:tc>
                <w:tcPr>
                  <w:tcW w:w="1396" w:type="dxa"/>
                  <w:vMerge/>
                  <w:tcBorders>
                    <w:top w:val="single" w:sz="4" w:space="0" w:color="FFFFFF" w:themeColor="background1"/>
                    <w:left w:val="single" w:sz="18" w:space="0" w:color="auto"/>
                    <w:bottom w:val="single" w:sz="4" w:space="0" w:color="FFFFFF" w:themeColor="background1"/>
                  </w:tcBorders>
                  <w:shd w:val="clear" w:color="auto" w:fill="000000" w:themeFill="text1"/>
                </w:tcPr>
                <w:p w:rsidR="004551DB" w:rsidRPr="00745171" w:rsidRDefault="004551DB" w:rsidP="007F4E42">
                  <w:pPr>
                    <w:rPr>
                      <w:rFonts w:ascii="Calibri" w:eastAsia="Times New Roman" w:hAnsi="Calibri" w:cs="Times New Roman"/>
                      <w:b/>
                      <w:bCs/>
                      <w:color w:val="FFFFFF"/>
                      <w:sz w:val="18"/>
                      <w:lang w:eastAsia="es-ES"/>
                    </w:rPr>
                  </w:pPr>
                </w:p>
              </w:tc>
              <w:tc>
                <w:tcPr>
                  <w:tcW w:w="4954" w:type="dxa"/>
                  <w:tcBorders>
                    <w:right w:val="single" w:sz="18" w:space="0" w:color="auto"/>
                  </w:tcBorders>
                </w:tcPr>
                <w:p w:rsidR="004551DB" w:rsidRPr="00745171" w:rsidRDefault="004551DB" w:rsidP="000B3D13">
                  <w:pPr>
                    <w:rPr>
                      <w:sz w:val="18"/>
                    </w:rPr>
                  </w:pPr>
                  <w:r w:rsidRPr="004E7398">
                    <w:rPr>
                      <w:rFonts w:ascii="Calibri" w:eastAsia="Times New Roman" w:hAnsi="Calibri" w:cs="Times New Roman"/>
                      <w:b/>
                      <w:color w:val="000000"/>
                      <w:sz w:val="18"/>
                      <w:lang w:eastAsia="es-ES"/>
                    </w:rPr>
                    <w:t>Ay. Donostia</w:t>
                  </w:r>
                  <w:r w:rsidRPr="00745171">
                    <w:rPr>
                      <w:rFonts w:ascii="Calibri" w:eastAsia="Times New Roman" w:hAnsi="Calibri" w:cs="Times New Roman"/>
                      <w:color w:val="000000"/>
                      <w:sz w:val="18"/>
                      <w:lang w:eastAsia="es-ES"/>
                    </w:rPr>
                    <w:t>:</w:t>
                  </w:r>
                  <w:r w:rsidR="00637354" w:rsidRPr="00745171">
                    <w:rPr>
                      <w:sz w:val="18"/>
                    </w:rPr>
                    <w:t xml:space="preserve"> </w:t>
                  </w:r>
                  <w:r w:rsidR="00637354" w:rsidRPr="00745171">
                    <w:rPr>
                      <w:rFonts w:ascii="Calibri" w:eastAsia="Times New Roman" w:hAnsi="Calibri" w:cs="Times New Roman"/>
                      <w:color w:val="000000"/>
                      <w:sz w:val="18"/>
                      <w:lang w:eastAsia="es-ES"/>
                    </w:rPr>
                    <w:t>Patxi Ugarte</w:t>
                  </w:r>
                </w:p>
              </w:tc>
            </w:tr>
            <w:tr w:rsidR="004551DB" w:rsidRPr="00745171" w:rsidTr="00223D7B">
              <w:trPr>
                <w:trHeight w:val="247"/>
              </w:trPr>
              <w:tc>
                <w:tcPr>
                  <w:tcW w:w="1396" w:type="dxa"/>
                  <w:vMerge/>
                  <w:tcBorders>
                    <w:top w:val="single" w:sz="4" w:space="0" w:color="FFFFFF" w:themeColor="background1"/>
                    <w:left w:val="single" w:sz="18" w:space="0" w:color="auto"/>
                    <w:bottom w:val="single" w:sz="18" w:space="0" w:color="auto"/>
                  </w:tcBorders>
                  <w:shd w:val="clear" w:color="auto" w:fill="000000" w:themeFill="text1"/>
                </w:tcPr>
                <w:p w:rsidR="004551DB" w:rsidRPr="00745171" w:rsidRDefault="004551DB" w:rsidP="007F4E42">
                  <w:pPr>
                    <w:rPr>
                      <w:rFonts w:ascii="Calibri" w:eastAsia="Times New Roman" w:hAnsi="Calibri" w:cs="Times New Roman"/>
                      <w:b/>
                      <w:bCs/>
                      <w:color w:val="FFFFFF"/>
                      <w:sz w:val="18"/>
                      <w:lang w:eastAsia="es-ES"/>
                    </w:rPr>
                  </w:pPr>
                </w:p>
              </w:tc>
              <w:tc>
                <w:tcPr>
                  <w:tcW w:w="4954" w:type="dxa"/>
                  <w:tcBorders>
                    <w:bottom w:val="single" w:sz="18" w:space="0" w:color="auto"/>
                    <w:right w:val="single" w:sz="18" w:space="0" w:color="auto"/>
                  </w:tcBorders>
                </w:tcPr>
                <w:p w:rsidR="004551DB" w:rsidRPr="00745171" w:rsidRDefault="004551DB" w:rsidP="000B3D13">
                  <w:pPr>
                    <w:rPr>
                      <w:sz w:val="18"/>
                    </w:rPr>
                  </w:pPr>
                  <w:r w:rsidRPr="004E7398">
                    <w:rPr>
                      <w:rFonts w:ascii="Calibri" w:eastAsia="Times New Roman" w:hAnsi="Calibri" w:cs="Times New Roman"/>
                      <w:b/>
                      <w:color w:val="000000"/>
                      <w:sz w:val="18"/>
                      <w:lang w:eastAsia="es-ES"/>
                    </w:rPr>
                    <w:t>Ay. Bilbao</w:t>
                  </w:r>
                  <w:r w:rsidRPr="00745171">
                    <w:rPr>
                      <w:rFonts w:ascii="Calibri" w:eastAsia="Times New Roman" w:hAnsi="Calibri" w:cs="Times New Roman"/>
                      <w:color w:val="000000"/>
                      <w:sz w:val="18"/>
                      <w:lang w:eastAsia="es-ES"/>
                    </w:rPr>
                    <w:t>:</w:t>
                  </w:r>
                  <w:r w:rsidR="004617C8" w:rsidRPr="00745171">
                    <w:rPr>
                      <w:sz w:val="18"/>
                    </w:rPr>
                    <w:t xml:space="preserve"> </w:t>
                  </w:r>
                  <w:r w:rsidR="004617C8" w:rsidRPr="00745171">
                    <w:rPr>
                      <w:rFonts w:ascii="Calibri" w:eastAsia="Times New Roman" w:hAnsi="Calibri" w:cs="Times New Roman"/>
                      <w:color w:val="000000"/>
                      <w:sz w:val="18"/>
                      <w:lang w:eastAsia="es-ES"/>
                    </w:rPr>
                    <w:t xml:space="preserve">Inmaculada </w:t>
                  </w:r>
                  <w:proofErr w:type="spellStart"/>
                  <w:r w:rsidR="004617C8" w:rsidRPr="00745171">
                    <w:rPr>
                      <w:rFonts w:ascii="Calibri" w:eastAsia="Times New Roman" w:hAnsi="Calibri" w:cs="Times New Roman"/>
                      <w:color w:val="000000"/>
                      <w:sz w:val="18"/>
                      <w:lang w:eastAsia="es-ES"/>
                    </w:rPr>
                    <w:t>Ereña</w:t>
                  </w:r>
                  <w:proofErr w:type="spellEnd"/>
                </w:p>
              </w:tc>
            </w:tr>
            <w:tr w:rsidR="004551DB" w:rsidRPr="00745171" w:rsidTr="008A6426">
              <w:tc>
                <w:tcPr>
                  <w:tcW w:w="1396" w:type="dxa"/>
                  <w:vMerge w:val="restart"/>
                  <w:tcBorders>
                    <w:top w:val="single" w:sz="18" w:space="0" w:color="auto"/>
                    <w:left w:val="single" w:sz="18" w:space="0" w:color="auto"/>
                    <w:bottom w:val="single" w:sz="4" w:space="0" w:color="FFFFFF" w:themeColor="background1"/>
                  </w:tcBorders>
                  <w:shd w:val="clear" w:color="auto" w:fill="000000" w:themeFill="text1"/>
                  <w:vAlign w:val="center"/>
                </w:tcPr>
                <w:p w:rsidR="004551DB" w:rsidRPr="00745171" w:rsidRDefault="004551DB" w:rsidP="004551DB">
                  <w:pPr>
                    <w:rPr>
                      <w:sz w:val="18"/>
                    </w:rPr>
                  </w:pPr>
                  <w:r w:rsidRPr="00745171">
                    <w:rPr>
                      <w:rFonts w:ascii="Calibri" w:eastAsia="Times New Roman" w:hAnsi="Calibri" w:cs="Times New Roman"/>
                      <w:b/>
                      <w:bCs/>
                      <w:color w:val="FFFFFF"/>
                      <w:sz w:val="18"/>
                      <w:lang w:eastAsia="es-ES"/>
                    </w:rPr>
                    <w:t>Resto Grupo Promotor</w:t>
                  </w:r>
                  <w:r w:rsidR="005F673E">
                    <w:rPr>
                      <w:rFonts w:ascii="Calibri" w:eastAsia="Times New Roman" w:hAnsi="Calibri" w:cs="Times New Roman"/>
                      <w:b/>
                      <w:bCs/>
                      <w:color w:val="FFFFFF"/>
                      <w:sz w:val="18"/>
                      <w:lang w:eastAsia="es-ES"/>
                    </w:rPr>
                    <w:t xml:space="preserve"> (5)</w:t>
                  </w:r>
                </w:p>
              </w:tc>
              <w:tc>
                <w:tcPr>
                  <w:tcW w:w="4954" w:type="dxa"/>
                  <w:tcBorders>
                    <w:top w:val="single" w:sz="18" w:space="0" w:color="auto"/>
                    <w:right w:val="single" w:sz="18" w:space="0" w:color="auto"/>
                  </w:tcBorders>
                </w:tcPr>
                <w:p w:rsidR="004551DB" w:rsidRPr="00745171" w:rsidRDefault="004551DB" w:rsidP="009D176E">
                  <w:pPr>
                    <w:rPr>
                      <w:sz w:val="18"/>
                    </w:rPr>
                  </w:pPr>
                  <w:r w:rsidRPr="004E7398">
                    <w:rPr>
                      <w:b/>
                      <w:sz w:val="18"/>
                    </w:rPr>
                    <w:t>DFB</w:t>
                  </w:r>
                  <w:r w:rsidRPr="00745171">
                    <w:rPr>
                      <w:sz w:val="18"/>
                    </w:rPr>
                    <w:t>:</w:t>
                  </w:r>
                  <w:r w:rsidR="004617C8" w:rsidRPr="00745171">
                    <w:rPr>
                      <w:sz w:val="18"/>
                    </w:rPr>
                    <w:t xml:space="preserve"> Leyre </w:t>
                  </w:r>
                  <w:proofErr w:type="spellStart"/>
                  <w:r w:rsidR="004617C8" w:rsidRPr="00745171">
                    <w:rPr>
                      <w:sz w:val="18"/>
                    </w:rPr>
                    <w:t>Vitorica</w:t>
                  </w:r>
                  <w:proofErr w:type="spellEnd"/>
                  <w:r w:rsidR="009D176E" w:rsidRPr="00745171">
                    <w:rPr>
                      <w:sz w:val="18"/>
                    </w:rPr>
                    <w:t>, Elixabete Arriaga</w:t>
                  </w:r>
                </w:p>
              </w:tc>
            </w:tr>
            <w:tr w:rsidR="004551DB" w:rsidRPr="00745171" w:rsidTr="008D5D46">
              <w:tc>
                <w:tcPr>
                  <w:tcW w:w="1396" w:type="dxa"/>
                  <w:vMerge/>
                  <w:tcBorders>
                    <w:top w:val="single" w:sz="4" w:space="0" w:color="FFFFFF" w:themeColor="background1"/>
                    <w:left w:val="single" w:sz="18" w:space="0" w:color="auto"/>
                    <w:bottom w:val="single" w:sz="4" w:space="0" w:color="FFFFFF" w:themeColor="background1"/>
                  </w:tcBorders>
                  <w:shd w:val="clear" w:color="auto" w:fill="000000" w:themeFill="text1"/>
                </w:tcPr>
                <w:p w:rsidR="004551DB" w:rsidRPr="00745171" w:rsidRDefault="004551DB" w:rsidP="007F4E42">
                  <w:pPr>
                    <w:rPr>
                      <w:rFonts w:ascii="Calibri" w:eastAsia="Times New Roman" w:hAnsi="Calibri" w:cs="Times New Roman"/>
                      <w:b/>
                      <w:bCs/>
                      <w:color w:val="FFFFFF"/>
                      <w:sz w:val="18"/>
                      <w:lang w:eastAsia="es-ES"/>
                    </w:rPr>
                  </w:pPr>
                </w:p>
              </w:tc>
              <w:tc>
                <w:tcPr>
                  <w:tcW w:w="4954" w:type="dxa"/>
                  <w:tcBorders>
                    <w:right w:val="single" w:sz="18" w:space="0" w:color="auto"/>
                  </w:tcBorders>
                </w:tcPr>
                <w:p w:rsidR="004551DB" w:rsidRPr="00745171" w:rsidRDefault="004551DB" w:rsidP="007F4E42">
                  <w:pPr>
                    <w:rPr>
                      <w:sz w:val="18"/>
                    </w:rPr>
                  </w:pPr>
                  <w:r w:rsidRPr="004E7398">
                    <w:rPr>
                      <w:b/>
                      <w:sz w:val="18"/>
                    </w:rPr>
                    <w:t xml:space="preserve">Ay. </w:t>
                  </w:r>
                  <w:proofErr w:type="spellStart"/>
                  <w:r w:rsidRPr="004E7398">
                    <w:rPr>
                      <w:b/>
                      <w:sz w:val="18"/>
                    </w:rPr>
                    <w:t>Gazteiz</w:t>
                  </w:r>
                  <w:proofErr w:type="spellEnd"/>
                  <w:r w:rsidR="005C02FB" w:rsidRPr="00745171">
                    <w:rPr>
                      <w:sz w:val="18"/>
                    </w:rPr>
                    <w:t>:</w:t>
                  </w:r>
                  <w:r w:rsidR="000B3D13">
                    <w:rPr>
                      <w:sz w:val="18"/>
                    </w:rPr>
                    <w:t xml:space="preserve"> Josu </w:t>
                  </w:r>
                  <w:proofErr w:type="spellStart"/>
                  <w:r w:rsidR="000B3D13">
                    <w:rPr>
                      <w:sz w:val="18"/>
                    </w:rPr>
                    <w:t>Sa</w:t>
                  </w:r>
                  <w:proofErr w:type="spellEnd"/>
                </w:p>
              </w:tc>
            </w:tr>
            <w:tr w:rsidR="009D176E" w:rsidRPr="00745171" w:rsidTr="008D5D46">
              <w:tc>
                <w:tcPr>
                  <w:tcW w:w="1396" w:type="dxa"/>
                  <w:vMerge/>
                  <w:tcBorders>
                    <w:top w:val="single" w:sz="4" w:space="0" w:color="FFFFFF" w:themeColor="background1"/>
                    <w:left w:val="single" w:sz="18" w:space="0" w:color="auto"/>
                    <w:bottom w:val="single" w:sz="4" w:space="0" w:color="FFFFFF" w:themeColor="background1"/>
                  </w:tcBorders>
                  <w:shd w:val="clear" w:color="auto" w:fill="000000" w:themeFill="text1"/>
                </w:tcPr>
                <w:p w:rsidR="009D176E" w:rsidRPr="00745171" w:rsidRDefault="009D176E" w:rsidP="007F4E42">
                  <w:pPr>
                    <w:rPr>
                      <w:rFonts w:ascii="Calibri" w:eastAsia="Times New Roman" w:hAnsi="Calibri" w:cs="Times New Roman"/>
                      <w:b/>
                      <w:bCs/>
                      <w:color w:val="FFFFFF"/>
                      <w:sz w:val="18"/>
                      <w:lang w:eastAsia="es-ES"/>
                    </w:rPr>
                  </w:pPr>
                </w:p>
              </w:tc>
              <w:tc>
                <w:tcPr>
                  <w:tcW w:w="4954" w:type="dxa"/>
                  <w:tcBorders>
                    <w:right w:val="single" w:sz="18" w:space="0" w:color="auto"/>
                  </w:tcBorders>
                </w:tcPr>
                <w:p w:rsidR="009D176E" w:rsidRPr="00745171" w:rsidRDefault="009D176E" w:rsidP="007F4E42">
                  <w:pPr>
                    <w:rPr>
                      <w:sz w:val="18"/>
                    </w:rPr>
                  </w:pPr>
                  <w:r w:rsidRPr="004E7398">
                    <w:rPr>
                      <w:b/>
                      <w:sz w:val="18"/>
                    </w:rPr>
                    <w:t>EJ</w:t>
                  </w:r>
                  <w:r w:rsidRPr="00745171">
                    <w:rPr>
                      <w:sz w:val="18"/>
                    </w:rPr>
                    <w:t>: Iñaki Ortíz</w:t>
                  </w:r>
                </w:p>
              </w:tc>
            </w:tr>
            <w:tr w:rsidR="004551DB" w:rsidRPr="00745171" w:rsidTr="008A6426">
              <w:tc>
                <w:tcPr>
                  <w:tcW w:w="1396" w:type="dxa"/>
                  <w:vMerge/>
                  <w:tcBorders>
                    <w:top w:val="single" w:sz="4" w:space="0" w:color="FFFFFF" w:themeColor="background1"/>
                    <w:left w:val="single" w:sz="18" w:space="0" w:color="auto"/>
                    <w:bottom w:val="single" w:sz="18" w:space="0" w:color="auto"/>
                  </w:tcBorders>
                  <w:shd w:val="clear" w:color="auto" w:fill="000000" w:themeFill="text1"/>
                </w:tcPr>
                <w:p w:rsidR="004551DB" w:rsidRPr="00745171" w:rsidRDefault="004551DB" w:rsidP="007F4E42">
                  <w:pPr>
                    <w:rPr>
                      <w:rFonts w:ascii="Calibri" w:eastAsia="Times New Roman" w:hAnsi="Calibri" w:cs="Times New Roman"/>
                      <w:b/>
                      <w:bCs/>
                      <w:color w:val="FFFFFF"/>
                      <w:sz w:val="18"/>
                      <w:lang w:eastAsia="es-ES"/>
                    </w:rPr>
                  </w:pPr>
                </w:p>
              </w:tc>
              <w:tc>
                <w:tcPr>
                  <w:tcW w:w="4954" w:type="dxa"/>
                  <w:tcBorders>
                    <w:bottom w:val="single" w:sz="18" w:space="0" w:color="auto"/>
                    <w:right w:val="single" w:sz="18" w:space="0" w:color="auto"/>
                  </w:tcBorders>
                </w:tcPr>
                <w:p w:rsidR="004551DB" w:rsidRPr="00745171" w:rsidRDefault="004551DB" w:rsidP="00DA2329">
                  <w:pPr>
                    <w:rPr>
                      <w:sz w:val="18"/>
                    </w:rPr>
                  </w:pPr>
                  <w:proofErr w:type="spellStart"/>
                  <w:r w:rsidRPr="004E7398">
                    <w:rPr>
                      <w:b/>
                      <w:sz w:val="18"/>
                    </w:rPr>
                    <w:t>Innobasque</w:t>
                  </w:r>
                  <w:proofErr w:type="spellEnd"/>
                  <w:r w:rsidRPr="00745171">
                    <w:rPr>
                      <w:sz w:val="18"/>
                    </w:rPr>
                    <w:t>:</w:t>
                  </w:r>
                  <w:r w:rsidR="009D176E" w:rsidRPr="00745171">
                    <w:rPr>
                      <w:sz w:val="18"/>
                    </w:rPr>
                    <w:t xml:space="preserve"> </w:t>
                  </w:r>
                  <w:r w:rsidR="00DA2329" w:rsidRPr="00DA2329">
                    <w:rPr>
                      <w:sz w:val="18"/>
                    </w:rPr>
                    <w:t>Alfredo Gomez Arrieta</w:t>
                  </w:r>
                </w:p>
              </w:tc>
            </w:tr>
            <w:tr w:rsidR="006F0523" w:rsidRPr="00745171" w:rsidTr="005F673E">
              <w:tc>
                <w:tcPr>
                  <w:tcW w:w="1396" w:type="dxa"/>
                  <w:vMerge w:val="restart"/>
                  <w:tcBorders>
                    <w:top w:val="single" w:sz="18" w:space="0" w:color="auto"/>
                    <w:left w:val="single" w:sz="18" w:space="0" w:color="auto"/>
                  </w:tcBorders>
                  <w:shd w:val="clear" w:color="auto" w:fill="000000" w:themeFill="text1"/>
                  <w:vAlign w:val="center"/>
                </w:tcPr>
                <w:p w:rsidR="006F0523" w:rsidRPr="00745171" w:rsidRDefault="006F0523" w:rsidP="004551DB">
                  <w:pPr>
                    <w:rPr>
                      <w:sz w:val="18"/>
                    </w:rPr>
                  </w:pPr>
                  <w:r>
                    <w:rPr>
                      <w:rFonts w:ascii="Calibri" w:eastAsia="Times New Roman" w:hAnsi="Calibri" w:cs="Times New Roman"/>
                      <w:b/>
                      <w:bCs/>
                      <w:color w:val="FFFFFF"/>
                      <w:sz w:val="18"/>
                      <w:lang w:eastAsia="es-ES"/>
                    </w:rPr>
                    <w:t>C</w:t>
                  </w:r>
                  <w:r w:rsidRPr="00745171">
                    <w:rPr>
                      <w:rFonts w:ascii="Calibri" w:eastAsia="Times New Roman" w:hAnsi="Calibri" w:cs="Times New Roman"/>
                      <w:b/>
                      <w:bCs/>
                      <w:color w:val="FFFFFF"/>
                      <w:sz w:val="18"/>
                      <w:lang w:eastAsia="es-ES"/>
                    </w:rPr>
                    <w:t>iudadanía</w:t>
                  </w:r>
                  <w:r w:rsidR="005F673E">
                    <w:rPr>
                      <w:rFonts w:ascii="Calibri" w:eastAsia="Times New Roman" w:hAnsi="Calibri" w:cs="Times New Roman"/>
                      <w:b/>
                      <w:bCs/>
                      <w:color w:val="FFFFFF"/>
                      <w:sz w:val="18"/>
                      <w:lang w:eastAsia="es-ES"/>
                    </w:rPr>
                    <w:t xml:space="preserve"> (16)</w:t>
                  </w:r>
                </w:p>
              </w:tc>
              <w:tc>
                <w:tcPr>
                  <w:tcW w:w="4954" w:type="dxa"/>
                  <w:tcBorders>
                    <w:top w:val="single" w:sz="18" w:space="0" w:color="auto"/>
                    <w:right w:val="single" w:sz="18" w:space="0" w:color="auto"/>
                  </w:tcBorders>
                  <w:vAlign w:val="center"/>
                </w:tcPr>
                <w:p w:rsidR="006F0523" w:rsidRPr="006F0523" w:rsidRDefault="006F0523" w:rsidP="005F673E">
                  <w:pPr>
                    <w:rPr>
                      <w:sz w:val="18"/>
                    </w:rPr>
                  </w:pPr>
                  <w:r w:rsidRPr="006F0523">
                    <w:rPr>
                      <w:sz w:val="18"/>
                    </w:rPr>
                    <w:t>Aitor Garmendia Bartolome</w:t>
                  </w:r>
                </w:p>
              </w:tc>
            </w:tr>
            <w:tr w:rsidR="006F0523" w:rsidRPr="00745171" w:rsidTr="005F673E">
              <w:tc>
                <w:tcPr>
                  <w:tcW w:w="1396" w:type="dxa"/>
                  <w:vMerge/>
                  <w:tcBorders>
                    <w:left w:val="single" w:sz="18" w:space="0" w:color="auto"/>
                  </w:tcBorders>
                  <w:shd w:val="clear" w:color="auto" w:fill="000000" w:themeFill="text1"/>
                </w:tcPr>
                <w:p w:rsidR="006F0523" w:rsidRPr="00745171" w:rsidRDefault="006F0523" w:rsidP="007F4E42">
                  <w:pPr>
                    <w:rPr>
                      <w:rFonts w:ascii="Calibri" w:eastAsia="Times New Roman" w:hAnsi="Calibri" w:cs="Times New Roman"/>
                      <w:b/>
                      <w:bCs/>
                      <w:color w:val="FFFFFF"/>
                      <w:sz w:val="18"/>
                      <w:lang w:eastAsia="es-ES"/>
                    </w:rPr>
                  </w:pPr>
                </w:p>
              </w:tc>
              <w:tc>
                <w:tcPr>
                  <w:tcW w:w="4954" w:type="dxa"/>
                  <w:tcBorders>
                    <w:right w:val="single" w:sz="18" w:space="0" w:color="auto"/>
                  </w:tcBorders>
                  <w:vAlign w:val="center"/>
                </w:tcPr>
                <w:p w:rsidR="006F0523" w:rsidRPr="006F0523" w:rsidRDefault="006F0523" w:rsidP="005F673E">
                  <w:pPr>
                    <w:rPr>
                      <w:sz w:val="18"/>
                    </w:rPr>
                  </w:pPr>
                  <w:r w:rsidRPr="006F0523">
                    <w:rPr>
                      <w:sz w:val="18"/>
                    </w:rPr>
                    <w:t xml:space="preserve">Itziar </w:t>
                  </w:r>
                  <w:proofErr w:type="spellStart"/>
                  <w:r w:rsidRPr="006F0523">
                    <w:rPr>
                      <w:sz w:val="18"/>
                    </w:rPr>
                    <w:t>Garcia</w:t>
                  </w:r>
                  <w:proofErr w:type="spellEnd"/>
                  <w:r w:rsidRPr="006F0523">
                    <w:rPr>
                      <w:sz w:val="18"/>
                    </w:rPr>
                    <w:t xml:space="preserve"> Carretero</w:t>
                  </w:r>
                </w:p>
              </w:tc>
            </w:tr>
            <w:tr w:rsidR="006F0523" w:rsidRPr="00745171" w:rsidTr="005F673E">
              <w:tc>
                <w:tcPr>
                  <w:tcW w:w="1396" w:type="dxa"/>
                  <w:vMerge/>
                  <w:tcBorders>
                    <w:left w:val="single" w:sz="18" w:space="0" w:color="auto"/>
                  </w:tcBorders>
                  <w:shd w:val="clear" w:color="auto" w:fill="000000" w:themeFill="text1"/>
                </w:tcPr>
                <w:p w:rsidR="006F0523" w:rsidRPr="00745171" w:rsidRDefault="006F0523" w:rsidP="007F4E42">
                  <w:pPr>
                    <w:rPr>
                      <w:rFonts w:ascii="Calibri" w:eastAsia="Times New Roman" w:hAnsi="Calibri" w:cs="Times New Roman"/>
                      <w:b/>
                      <w:bCs/>
                      <w:color w:val="FFFFFF"/>
                      <w:sz w:val="18"/>
                      <w:lang w:eastAsia="es-ES"/>
                    </w:rPr>
                  </w:pPr>
                </w:p>
              </w:tc>
              <w:tc>
                <w:tcPr>
                  <w:tcW w:w="4954" w:type="dxa"/>
                  <w:tcBorders>
                    <w:right w:val="single" w:sz="18" w:space="0" w:color="auto"/>
                  </w:tcBorders>
                  <w:vAlign w:val="center"/>
                </w:tcPr>
                <w:p w:rsidR="006F0523" w:rsidRPr="006F0523" w:rsidRDefault="006F0523" w:rsidP="005F673E">
                  <w:pPr>
                    <w:rPr>
                      <w:sz w:val="18"/>
                    </w:rPr>
                  </w:pPr>
                  <w:proofErr w:type="spellStart"/>
                  <w:r w:rsidRPr="006F0523">
                    <w:rPr>
                      <w:sz w:val="18"/>
                    </w:rPr>
                    <w:t>Antxon</w:t>
                  </w:r>
                  <w:proofErr w:type="spellEnd"/>
                  <w:r w:rsidRPr="006F0523">
                    <w:rPr>
                      <w:sz w:val="18"/>
                    </w:rPr>
                    <w:t xml:space="preserve"> Gallego </w:t>
                  </w:r>
                  <w:proofErr w:type="spellStart"/>
                  <w:r w:rsidRPr="006F0523">
                    <w:rPr>
                      <w:sz w:val="18"/>
                    </w:rPr>
                    <w:t>Solaetxe</w:t>
                  </w:r>
                  <w:proofErr w:type="spellEnd"/>
                </w:p>
              </w:tc>
            </w:tr>
            <w:tr w:rsidR="006F0523" w:rsidRPr="00745171" w:rsidTr="005F673E">
              <w:tc>
                <w:tcPr>
                  <w:tcW w:w="1396" w:type="dxa"/>
                  <w:vMerge/>
                  <w:tcBorders>
                    <w:left w:val="single" w:sz="18" w:space="0" w:color="auto"/>
                  </w:tcBorders>
                  <w:shd w:val="clear" w:color="auto" w:fill="000000" w:themeFill="text1"/>
                </w:tcPr>
                <w:p w:rsidR="006F0523" w:rsidRPr="00745171" w:rsidRDefault="006F0523" w:rsidP="007F4E42">
                  <w:pPr>
                    <w:rPr>
                      <w:rFonts w:ascii="Calibri" w:eastAsia="Times New Roman" w:hAnsi="Calibri" w:cs="Times New Roman"/>
                      <w:b/>
                      <w:bCs/>
                      <w:color w:val="FFFFFF"/>
                      <w:sz w:val="18"/>
                      <w:lang w:eastAsia="es-ES"/>
                    </w:rPr>
                  </w:pPr>
                </w:p>
              </w:tc>
              <w:tc>
                <w:tcPr>
                  <w:tcW w:w="4954" w:type="dxa"/>
                  <w:tcBorders>
                    <w:right w:val="single" w:sz="18" w:space="0" w:color="auto"/>
                  </w:tcBorders>
                  <w:vAlign w:val="center"/>
                </w:tcPr>
                <w:p w:rsidR="006F0523" w:rsidRPr="006F0523" w:rsidRDefault="006F0523" w:rsidP="005F673E">
                  <w:pPr>
                    <w:rPr>
                      <w:sz w:val="18"/>
                    </w:rPr>
                  </w:pPr>
                  <w:proofErr w:type="spellStart"/>
                  <w:r w:rsidRPr="006F0523">
                    <w:rPr>
                      <w:sz w:val="18"/>
                    </w:rPr>
                    <w:t>Goio</w:t>
                  </w:r>
                  <w:proofErr w:type="spellEnd"/>
                  <w:r w:rsidRPr="006F0523">
                    <w:rPr>
                      <w:sz w:val="18"/>
                    </w:rPr>
                    <w:t xml:space="preserve"> Martin</w:t>
                  </w:r>
                </w:p>
              </w:tc>
            </w:tr>
            <w:tr w:rsidR="006F0523" w:rsidRPr="00745171" w:rsidTr="005F673E">
              <w:tc>
                <w:tcPr>
                  <w:tcW w:w="1396" w:type="dxa"/>
                  <w:vMerge/>
                  <w:tcBorders>
                    <w:left w:val="single" w:sz="18" w:space="0" w:color="auto"/>
                  </w:tcBorders>
                  <w:shd w:val="clear" w:color="auto" w:fill="000000" w:themeFill="text1"/>
                </w:tcPr>
                <w:p w:rsidR="006F0523" w:rsidRPr="00745171" w:rsidRDefault="006F0523" w:rsidP="007F4E42">
                  <w:pPr>
                    <w:rPr>
                      <w:rFonts w:ascii="Calibri" w:eastAsia="Times New Roman" w:hAnsi="Calibri" w:cs="Times New Roman"/>
                      <w:b/>
                      <w:bCs/>
                      <w:color w:val="FFFFFF"/>
                      <w:sz w:val="18"/>
                      <w:lang w:eastAsia="es-ES"/>
                    </w:rPr>
                  </w:pPr>
                </w:p>
              </w:tc>
              <w:tc>
                <w:tcPr>
                  <w:tcW w:w="4954" w:type="dxa"/>
                  <w:tcBorders>
                    <w:right w:val="single" w:sz="18" w:space="0" w:color="auto"/>
                  </w:tcBorders>
                  <w:vAlign w:val="center"/>
                </w:tcPr>
                <w:p w:rsidR="006F0523" w:rsidRPr="006F0523" w:rsidRDefault="006F0523" w:rsidP="005F673E">
                  <w:pPr>
                    <w:rPr>
                      <w:sz w:val="18"/>
                    </w:rPr>
                  </w:pPr>
                  <w:r w:rsidRPr="006F0523">
                    <w:rPr>
                      <w:sz w:val="18"/>
                    </w:rPr>
                    <w:t xml:space="preserve">Jon Abril </w:t>
                  </w:r>
                  <w:proofErr w:type="spellStart"/>
                  <w:r w:rsidRPr="006F0523">
                    <w:rPr>
                      <w:sz w:val="18"/>
                    </w:rPr>
                    <w:t>Olaetxea</w:t>
                  </w:r>
                  <w:proofErr w:type="spellEnd"/>
                </w:p>
              </w:tc>
            </w:tr>
            <w:tr w:rsidR="006F0523" w:rsidRPr="00745171" w:rsidTr="005F673E">
              <w:tc>
                <w:tcPr>
                  <w:tcW w:w="1396" w:type="dxa"/>
                  <w:vMerge/>
                  <w:tcBorders>
                    <w:left w:val="single" w:sz="18" w:space="0" w:color="auto"/>
                  </w:tcBorders>
                  <w:shd w:val="clear" w:color="auto" w:fill="000000" w:themeFill="text1"/>
                </w:tcPr>
                <w:p w:rsidR="006F0523" w:rsidRPr="00745171" w:rsidRDefault="006F0523" w:rsidP="007F4E42">
                  <w:pPr>
                    <w:rPr>
                      <w:rFonts w:ascii="Calibri" w:eastAsia="Times New Roman" w:hAnsi="Calibri" w:cs="Times New Roman"/>
                      <w:b/>
                      <w:bCs/>
                      <w:color w:val="FFFFFF"/>
                      <w:sz w:val="18"/>
                      <w:lang w:eastAsia="es-ES"/>
                    </w:rPr>
                  </w:pPr>
                </w:p>
              </w:tc>
              <w:tc>
                <w:tcPr>
                  <w:tcW w:w="4954" w:type="dxa"/>
                  <w:tcBorders>
                    <w:right w:val="single" w:sz="18" w:space="0" w:color="auto"/>
                  </w:tcBorders>
                  <w:vAlign w:val="center"/>
                </w:tcPr>
                <w:p w:rsidR="006F0523" w:rsidRPr="006F0523" w:rsidRDefault="006F0523" w:rsidP="005F673E">
                  <w:pPr>
                    <w:rPr>
                      <w:sz w:val="18"/>
                    </w:rPr>
                  </w:pPr>
                  <w:r w:rsidRPr="006F0523">
                    <w:rPr>
                      <w:sz w:val="18"/>
                    </w:rPr>
                    <w:t xml:space="preserve">Maria Teres </w:t>
                  </w:r>
                  <w:proofErr w:type="spellStart"/>
                  <w:r w:rsidRPr="006F0523">
                    <w:rPr>
                      <w:sz w:val="18"/>
                    </w:rPr>
                    <w:t>Lacave</w:t>
                  </w:r>
                  <w:proofErr w:type="spellEnd"/>
                  <w:r w:rsidRPr="006F0523">
                    <w:rPr>
                      <w:sz w:val="18"/>
                    </w:rPr>
                    <w:t xml:space="preserve"> Fraile</w:t>
                  </w:r>
                </w:p>
              </w:tc>
            </w:tr>
            <w:tr w:rsidR="006F0523" w:rsidRPr="00745171" w:rsidTr="005F673E">
              <w:tc>
                <w:tcPr>
                  <w:tcW w:w="1396" w:type="dxa"/>
                  <w:vMerge/>
                  <w:tcBorders>
                    <w:left w:val="single" w:sz="18" w:space="0" w:color="auto"/>
                  </w:tcBorders>
                  <w:shd w:val="clear" w:color="auto" w:fill="000000" w:themeFill="text1"/>
                </w:tcPr>
                <w:p w:rsidR="006F0523" w:rsidRPr="00745171" w:rsidRDefault="006F0523" w:rsidP="007F4E42">
                  <w:pPr>
                    <w:rPr>
                      <w:rFonts w:ascii="Calibri" w:eastAsia="Times New Roman" w:hAnsi="Calibri" w:cs="Times New Roman"/>
                      <w:b/>
                      <w:bCs/>
                      <w:color w:val="FFFFFF"/>
                      <w:sz w:val="18"/>
                      <w:lang w:eastAsia="es-ES"/>
                    </w:rPr>
                  </w:pPr>
                </w:p>
              </w:tc>
              <w:tc>
                <w:tcPr>
                  <w:tcW w:w="4954" w:type="dxa"/>
                  <w:tcBorders>
                    <w:right w:val="single" w:sz="18" w:space="0" w:color="auto"/>
                  </w:tcBorders>
                  <w:vAlign w:val="center"/>
                </w:tcPr>
                <w:p w:rsidR="006F0523" w:rsidRPr="006F0523" w:rsidRDefault="006F0523" w:rsidP="005F673E">
                  <w:pPr>
                    <w:rPr>
                      <w:sz w:val="18"/>
                    </w:rPr>
                  </w:pPr>
                  <w:r w:rsidRPr="006F0523">
                    <w:rPr>
                      <w:sz w:val="18"/>
                    </w:rPr>
                    <w:t>Iñigo Benedicto</w:t>
                  </w:r>
                </w:p>
              </w:tc>
            </w:tr>
            <w:tr w:rsidR="006F0523" w:rsidRPr="00745171" w:rsidTr="005F673E">
              <w:tc>
                <w:tcPr>
                  <w:tcW w:w="1396" w:type="dxa"/>
                  <w:vMerge/>
                  <w:tcBorders>
                    <w:left w:val="single" w:sz="18" w:space="0" w:color="auto"/>
                  </w:tcBorders>
                  <w:shd w:val="clear" w:color="auto" w:fill="000000" w:themeFill="text1"/>
                </w:tcPr>
                <w:p w:rsidR="006F0523" w:rsidRPr="00745171" w:rsidRDefault="006F0523" w:rsidP="007F4E42">
                  <w:pPr>
                    <w:rPr>
                      <w:rFonts w:ascii="Calibri" w:eastAsia="Times New Roman" w:hAnsi="Calibri" w:cs="Times New Roman"/>
                      <w:b/>
                      <w:bCs/>
                      <w:color w:val="FFFFFF"/>
                      <w:sz w:val="18"/>
                      <w:lang w:eastAsia="es-ES"/>
                    </w:rPr>
                  </w:pPr>
                </w:p>
              </w:tc>
              <w:tc>
                <w:tcPr>
                  <w:tcW w:w="4954" w:type="dxa"/>
                  <w:tcBorders>
                    <w:right w:val="single" w:sz="18" w:space="0" w:color="auto"/>
                  </w:tcBorders>
                  <w:vAlign w:val="center"/>
                </w:tcPr>
                <w:p w:rsidR="006F0523" w:rsidRPr="006F0523" w:rsidRDefault="006F0523" w:rsidP="005F673E">
                  <w:pPr>
                    <w:rPr>
                      <w:sz w:val="18"/>
                    </w:rPr>
                  </w:pPr>
                  <w:r w:rsidRPr="006F0523">
                    <w:rPr>
                      <w:sz w:val="18"/>
                    </w:rPr>
                    <w:t xml:space="preserve">Arantza </w:t>
                  </w:r>
                  <w:proofErr w:type="spellStart"/>
                  <w:r w:rsidRPr="006F0523">
                    <w:rPr>
                      <w:sz w:val="18"/>
                    </w:rPr>
                    <w:t>Otaolea</w:t>
                  </w:r>
                  <w:proofErr w:type="spellEnd"/>
                  <w:r w:rsidRPr="006F0523">
                    <w:rPr>
                      <w:sz w:val="18"/>
                    </w:rPr>
                    <w:t xml:space="preserve"> Velado</w:t>
                  </w:r>
                </w:p>
              </w:tc>
            </w:tr>
            <w:tr w:rsidR="006F0523" w:rsidRPr="00745171" w:rsidTr="005F673E">
              <w:tc>
                <w:tcPr>
                  <w:tcW w:w="1396" w:type="dxa"/>
                  <w:vMerge/>
                  <w:tcBorders>
                    <w:left w:val="single" w:sz="18" w:space="0" w:color="auto"/>
                  </w:tcBorders>
                  <w:shd w:val="clear" w:color="auto" w:fill="000000" w:themeFill="text1"/>
                </w:tcPr>
                <w:p w:rsidR="006F0523" w:rsidRPr="00745171" w:rsidRDefault="006F0523" w:rsidP="007F4E42">
                  <w:pPr>
                    <w:rPr>
                      <w:rFonts w:ascii="Calibri" w:eastAsia="Times New Roman" w:hAnsi="Calibri" w:cs="Times New Roman"/>
                      <w:b/>
                      <w:bCs/>
                      <w:color w:val="FFFFFF"/>
                      <w:sz w:val="18"/>
                      <w:lang w:eastAsia="es-ES"/>
                    </w:rPr>
                  </w:pPr>
                </w:p>
              </w:tc>
              <w:tc>
                <w:tcPr>
                  <w:tcW w:w="4954" w:type="dxa"/>
                  <w:tcBorders>
                    <w:right w:val="single" w:sz="18" w:space="0" w:color="auto"/>
                  </w:tcBorders>
                  <w:vAlign w:val="center"/>
                </w:tcPr>
                <w:p w:rsidR="006F0523" w:rsidRPr="006F0523" w:rsidRDefault="006F0523" w:rsidP="005F673E">
                  <w:pPr>
                    <w:rPr>
                      <w:sz w:val="18"/>
                    </w:rPr>
                  </w:pPr>
                  <w:r w:rsidRPr="006F0523">
                    <w:rPr>
                      <w:sz w:val="18"/>
                    </w:rPr>
                    <w:t xml:space="preserve">Claudia </w:t>
                  </w:r>
                  <w:proofErr w:type="spellStart"/>
                  <w:r w:rsidRPr="006F0523">
                    <w:rPr>
                      <w:sz w:val="18"/>
                    </w:rPr>
                    <w:t>Pennese</w:t>
                  </w:r>
                  <w:proofErr w:type="spellEnd"/>
                </w:p>
              </w:tc>
            </w:tr>
            <w:tr w:rsidR="006F0523" w:rsidRPr="00745171" w:rsidTr="005F673E">
              <w:tc>
                <w:tcPr>
                  <w:tcW w:w="1396" w:type="dxa"/>
                  <w:vMerge/>
                  <w:tcBorders>
                    <w:left w:val="single" w:sz="18" w:space="0" w:color="auto"/>
                  </w:tcBorders>
                  <w:shd w:val="clear" w:color="auto" w:fill="000000" w:themeFill="text1"/>
                </w:tcPr>
                <w:p w:rsidR="006F0523" w:rsidRPr="00745171" w:rsidRDefault="006F0523" w:rsidP="007F4E42">
                  <w:pPr>
                    <w:rPr>
                      <w:rFonts w:ascii="Calibri" w:eastAsia="Times New Roman" w:hAnsi="Calibri" w:cs="Times New Roman"/>
                      <w:b/>
                      <w:bCs/>
                      <w:color w:val="FFFFFF"/>
                      <w:sz w:val="18"/>
                      <w:lang w:eastAsia="es-ES"/>
                    </w:rPr>
                  </w:pPr>
                </w:p>
              </w:tc>
              <w:tc>
                <w:tcPr>
                  <w:tcW w:w="4954" w:type="dxa"/>
                  <w:tcBorders>
                    <w:right w:val="single" w:sz="18" w:space="0" w:color="auto"/>
                  </w:tcBorders>
                  <w:vAlign w:val="center"/>
                </w:tcPr>
                <w:p w:rsidR="006F0523" w:rsidRPr="006F0523" w:rsidRDefault="006F0523" w:rsidP="005F673E">
                  <w:pPr>
                    <w:jc w:val="both"/>
                    <w:rPr>
                      <w:sz w:val="18"/>
                    </w:rPr>
                  </w:pPr>
                  <w:r w:rsidRPr="006F0523">
                    <w:rPr>
                      <w:sz w:val="18"/>
                    </w:rPr>
                    <w:t>Inmaculada de Miguel Herrán</w:t>
                  </w:r>
                </w:p>
              </w:tc>
            </w:tr>
            <w:tr w:rsidR="006F0523" w:rsidRPr="00745171" w:rsidTr="005F673E">
              <w:tc>
                <w:tcPr>
                  <w:tcW w:w="1396" w:type="dxa"/>
                  <w:vMerge/>
                  <w:tcBorders>
                    <w:left w:val="single" w:sz="18" w:space="0" w:color="auto"/>
                  </w:tcBorders>
                  <w:shd w:val="clear" w:color="auto" w:fill="000000" w:themeFill="text1"/>
                </w:tcPr>
                <w:p w:rsidR="006F0523" w:rsidRPr="00745171" w:rsidRDefault="006F0523" w:rsidP="007F4E42">
                  <w:pPr>
                    <w:rPr>
                      <w:rFonts w:ascii="Calibri" w:eastAsia="Times New Roman" w:hAnsi="Calibri" w:cs="Times New Roman"/>
                      <w:b/>
                      <w:bCs/>
                      <w:color w:val="FFFFFF"/>
                      <w:sz w:val="18"/>
                      <w:lang w:eastAsia="es-ES"/>
                    </w:rPr>
                  </w:pPr>
                </w:p>
              </w:tc>
              <w:tc>
                <w:tcPr>
                  <w:tcW w:w="4954" w:type="dxa"/>
                  <w:tcBorders>
                    <w:right w:val="single" w:sz="18" w:space="0" w:color="auto"/>
                  </w:tcBorders>
                  <w:vAlign w:val="center"/>
                </w:tcPr>
                <w:p w:rsidR="006F0523" w:rsidRPr="006F0523" w:rsidRDefault="006F0523" w:rsidP="005F673E">
                  <w:pPr>
                    <w:rPr>
                      <w:sz w:val="18"/>
                    </w:rPr>
                  </w:pPr>
                  <w:proofErr w:type="spellStart"/>
                  <w:r w:rsidRPr="006F0523">
                    <w:rPr>
                      <w:sz w:val="18"/>
                    </w:rPr>
                    <w:t>Kepa</w:t>
                  </w:r>
                  <w:proofErr w:type="spellEnd"/>
                  <w:r w:rsidRPr="006F0523">
                    <w:rPr>
                      <w:sz w:val="18"/>
                    </w:rPr>
                    <w:t xml:space="preserve"> </w:t>
                  </w:r>
                  <w:proofErr w:type="spellStart"/>
                  <w:r w:rsidRPr="006F0523">
                    <w:rPr>
                      <w:sz w:val="18"/>
                    </w:rPr>
                    <w:t>Korta</w:t>
                  </w:r>
                  <w:proofErr w:type="spellEnd"/>
                </w:p>
              </w:tc>
            </w:tr>
            <w:tr w:rsidR="006F0523" w:rsidRPr="00745171" w:rsidTr="005F673E">
              <w:tc>
                <w:tcPr>
                  <w:tcW w:w="1396" w:type="dxa"/>
                  <w:vMerge/>
                  <w:tcBorders>
                    <w:left w:val="single" w:sz="18" w:space="0" w:color="auto"/>
                  </w:tcBorders>
                  <w:shd w:val="clear" w:color="auto" w:fill="000000" w:themeFill="text1"/>
                </w:tcPr>
                <w:p w:rsidR="006F0523" w:rsidRPr="00745171" w:rsidRDefault="006F0523" w:rsidP="007F4E42">
                  <w:pPr>
                    <w:rPr>
                      <w:rFonts w:ascii="Calibri" w:eastAsia="Times New Roman" w:hAnsi="Calibri" w:cs="Times New Roman"/>
                      <w:b/>
                      <w:bCs/>
                      <w:color w:val="FFFFFF"/>
                      <w:sz w:val="18"/>
                      <w:lang w:eastAsia="es-ES"/>
                    </w:rPr>
                  </w:pPr>
                </w:p>
              </w:tc>
              <w:tc>
                <w:tcPr>
                  <w:tcW w:w="4954" w:type="dxa"/>
                  <w:tcBorders>
                    <w:right w:val="single" w:sz="18" w:space="0" w:color="auto"/>
                  </w:tcBorders>
                  <w:vAlign w:val="center"/>
                </w:tcPr>
                <w:p w:rsidR="006F0523" w:rsidRPr="006F0523" w:rsidRDefault="006F0523" w:rsidP="005F673E">
                  <w:pPr>
                    <w:rPr>
                      <w:sz w:val="18"/>
                    </w:rPr>
                  </w:pPr>
                  <w:r w:rsidRPr="006F0523">
                    <w:rPr>
                      <w:sz w:val="18"/>
                    </w:rPr>
                    <w:t>Elena Urdaneta</w:t>
                  </w:r>
                </w:p>
              </w:tc>
            </w:tr>
            <w:tr w:rsidR="006F0523" w:rsidRPr="00745171" w:rsidTr="005F673E">
              <w:tc>
                <w:tcPr>
                  <w:tcW w:w="1396" w:type="dxa"/>
                  <w:vMerge/>
                  <w:tcBorders>
                    <w:left w:val="single" w:sz="18" w:space="0" w:color="auto"/>
                  </w:tcBorders>
                  <w:shd w:val="clear" w:color="auto" w:fill="000000" w:themeFill="text1"/>
                </w:tcPr>
                <w:p w:rsidR="006F0523" w:rsidRPr="00745171" w:rsidRDefault="006F0523" w:rsidP="007F4E42">
                  <w:pPr>
                    <w:rPr>
                      <w:rFonts w:ascii="Calibri" w:eastAsia="Times New Roman" w:hAnsi="Calibri" w:cs="Times New Roman"/>
                      <w:b/>
                      <w:bCs/>
                      <w:color w:val="FFFFFF"/>
                      <w:sz w:val="18"/>
                      <w:lang w:eastAsia="es-ES"/>
                    </w:rPr>
                  </w:pPr>
                </w:p>
              </w:tc>
              <w:tc>
                <w:tcPr>
                  <w:tcW w:w="4954" w:type="dxa"/>
                  <w:tcBorders>
                    <w:right w:val="single" w:sz="18" w:space="0" w:color="auto"/>
                  </w:tcBorders>
                  <w:vAlign w:val="center"/>
                </w:tcPr>
                <w:p w:rsidR="006F0523" w:rsidRPr="006F0523" w:rsidRDefault="006F0523" w:rsidP="005F673E">
                  <w:pPr>
                    <w:rPr>
                      <w:sz w:val="18"/>
                    </w:rPr>
                  </w:pPr>
                  <w:r w:rsidRPr="006F0523">
                    <w:rPr>
                      <w:sz w:val="18"/>
                    </w:rPr>
                    <w:t xml:space="preserve">Judith Moreno </w:t>
                  </w:r>
                  <w:proofErr w:type="spellStart"/>
                  <w:r w:rsidRPr="006F0523">
                    <w:rPr>
                      <w:sz w:val="18"/>
                    </w:rPr>
                    <w:t>Zumalde</w:t>
                  </w:r>
                  <w:proofErr w:type="spellEnd"/>
                </w:p>
              </w:tc>
            </w:tr>
            <w:tr w:rsidR="006F0523" w:rsidRPr="00745171" w:rsidTr="005F673E">
              <w:tc>
                <w:tcPr>
                  <w:tcW w:w="1396" w:type="dxa"/>
                  <w:vMerge/>
                  <w:tcBorders>
                    <w:left w:val="single" w:sz="18" w:space="0" w:color="auto"/>
                  </w:tcBorders>
                  <w:shd w:val="clear" w:color="auto" w:fill="000000" w:themeFill="text1"/>
                </w:tcPr>
                <w:p w:rsidR="006F0523" w:rsidRPr="00745171" w:rsidRDefault="006F0523" w:rsidP="007F4E42">
                  <w:pPr>
                    <w:rPr>
                      <w:rFonts w:ascii="Calibri" w:eastAsia="Times New Roman" w:hAnsi="Calibri" w:cs="Times New Roman"/>
                      <w:b/>
                      <w:bCs/>
                      <w:color w:val="FFFFFF"/>
                      <w:sz w:val="18"/>
                      <w:lang w:eastAsia="es-ES"/>
                    </w:rPr>
                  </w:pPr>
                </w:p>
              </w:tc>
              <w:tc>
                <w:tcPr>
                  <w:tcW w:w="4954" w:type="dxa"/>
                  <w:tcBorders>
                    <w:right w:val="single" w:sz="18" w:space="0" w:color="auto"/>
                  </w:tcBorders>
                  <w:vAlign w:val="center"/>
                </w:tcPr>
                <w:p w:rsidR="006F0523" w:rsidRPr="006F0523" w:rsidRDefault="006F0523" w:rsidP="005F673E">
                  <w:pPr>
                    <w:rPr>
                      <w:sz w:val="18"/>
                    </w:rPr>
                  </w:pPr>
                  <w:r w:rsidRPr="006F0523">
                    <w:rPr>
                      <w:sz w:val="18"/>
                    </w:rPr>
                    <w:t>Coral G. de las Heras</w:t>
                  </w:r>
                </w:p>
              </w:tc>
            </w:tr>
            <w:tr w:rsidR="006F0523" w:rsidRPr="00745171" w:rsidTr="005F673E">
              <w:tc>
                <w:tcPr>
                  <w:tcW w:w="1396" w:type="dxa"/>
                  <w:vMerge/>
                  <w:tcBorders>
                    <w:left w:val="single" w:sz="18" w:space="0" w:color="auto"/>
                    <w:bottom w:val="single" w:sz="4" w:space="0" w:color="FFFFFF" w:themeColor="background1"/>
                  </w:tcBorders>
                  <w:shd w:val="clear" w:color="auto" w:fill="000000" w:themeFill="text1"/>
                </w:tcPr>
                <w:p w:rsidR="006F0523" w:rsidRPr="00745171" w:rsidRDefault="006F0523" w:rsidP="007F4E42">
                  <w:pPr>
                    <w:rPr>
                      <w:rFonts w:ascii="Calibri" w:eastAsia="Times New Roman" w:hAnsi="Calibri" w:cs="Times New Roman"/>
                      <w:b/>
                      <w:bCs/>
                      <w:color w:val="FFFFFF"/>
                      <w:sz w:val="18"/>
                      <w:lang w:eastAsia="es-ES"/>
                    </w:rPr>
                  </w:pPr>
                </w:p>
              </w:tc>
              <w:tc>
                <w:tcPr>
                  <w:tcW w:w="4954" w:type="dxa"/>
                  <w:tcBorders>
                    <w:right w:val="single" w:sz="18" w:space="0" w:color="auto"/>
                  </w:tcBorders>
                  <w:vAlign w:val="center"/>
                </w:tcPr>
                <w:p w:rsidR="006F0523" w:rsidRPr="006F0523" w:rsidRDefault="006F0523" w:rsidP="005F673E">
                  <w:pPr>
                    <w:rPr>
                      <w:sz w:val="18"/>
                    </w:rPr>
                  </w:pPr>
                  <w:r w:rsidRPr="006F0523">
                    <w:rPr>
                      <w:sz w:val="18"/>
                    </w:rPr>
                    <w:t xml:space="preserve">Arantxa </w:t>
                  </w:r>
                  <w:proofErr w:type="spellStart"/>
                  <w:r w:rsidRPr="006F0523">
                    <w:rPr>
                      <w:sz w:val="18"/>
                    </w:rPr>
                    <w:t>Mendiharat</w:t>
                  </w:r>
                  <w:proofErr w:type="spellEnd"/>
                </w:p>
              </w:tc>
            </w:tr>
            <w:tr w:rsidR="006F0523" w:rsidRPr="00745171" w:rsidTr="005F673E">
              <w:tc>
                <w:tcPr>
                  <w:tcW w:w="1396" w:type="dxa"/>
                  <w:tcBorders>
                    <w:left w:val="single" w:sz="18" w:space="0" w:color="auto"/>
                    <w:bottom w:val="single" w:sz="4" w:space="0" w:color="FFFFFF" w:themeColor="background1"/>
                  </w:tcBorders>
                  <w:shd w:val="clear" w:color="auto" w:fill="000000" w:themeFill="text1"/>
                </w:tcPr>
                <w:p w:rsidR="006F0523" w:rsidRPr="00745171" w:rsidRDefault="006F0523" w:rsidP="007F4E42">
                  <w:pPr>
                    <w:rPr>
                      <w:rFonts w:ascii="Calibri" w:eastAsia="Times New Roman" w:hAnsi="Calibri" w:cs="Times New Roman"/>
                      <w:b/>
                      <w:bCs/>
                      <w:color w:val="FFFFFF"/>
                      <w:sz w:val="18"/>
                      <w:lang w:eastAsia="es-ES"/>
                    </w:rPr>
                  </w:pPr>
                </w:p>
              </w:tc>
              <w:tc>
                <w:tcPr>
                  <w:tcW w:w="4954" w:type="dxa"/>
                  <w:tcBorders>
                    <w:right w:val="single" w:sz="18" w:space="0" w:color="auto"/>
                  </w:tcBorders>
                  <w:vAlign w:val="center"/>
                </w:tcPr>
                <w:p w:rsidR="006F0523" w:rsidRPr="006F0523" w:rsidRDefault="006F0523" w:rsidP="005F673E">
                  <w:pPr>
                    <w:rPr>
                      <w:sz w:val="18"/>
                    </w:rPr>
                  </w:pPr>
                  <w:r w:rsidRPr="006F0523">
                    <w:rPr>
                      <w:sz w:val="18"/>
                    </w:rPr>
                    <w:t>Maria Astigarraga Aguirre</w:t>
                  </w:r>
                </w:p>
              </w:tc>
            </w:tr>
          </w:tbl>
          <w:p w:rsidR="003975DE" w:rsidRDefault="003975DE"/>
        </w:tc>
        <w:tc>
          <w:tcPr>
            <w:tcW w:w="7072" w:type="dxa"/>
          </w:tcPr>
          <w:tbl>
            <w:tblPr>
              <w:tblStyle w:val="Saretaduntaula"/>
              <w:tblpPr w:leftFromText="142" w:rightFromText="142" w:vertAnchor="text" w:tblpXSpec="center" w:tblpY="1"/>
              <w:tblOverlap w:val="never"/>
              <w:tblW w:w="7346" w:type="dxa"/>
              <w:tblLook w:val="04A0" w:firstRow="1" w:lastRow="0" w:firstColumn="1" w:lastColumn="0" w:noHBand="0" w:noVBand="1"/>
            </w:tblPr>
            <w:tblGrid>
              <w:gridCol w:w="729"/>
              <w:gridCol w:w="1067"/>
              <w:gridCol w:w="403"/>
              <w:gridCol w:w="578"/>
              <w:gridCol w:w="4569"/>
            </w:tblGrid>
            <w:tr w:rsidR="003975DE" w:rsidTr="00745171">
              <w:trPr>
                <w:trHeight w:val="341"/>
              </w:trPr>
              <w:tc>
                <w:tcPr>
                  <w:tcW w:w="7346" w:type="dxa"/>
                  <w:gridSpan w:val="5"/>
                  <w:shd w:val="clear" w:color="auto" w:fill="D9D9D9" w:themeFill="background1" w:themeFillShade="D9"/>
                  <w:vAlign w:val="center"/>
                </w:tcPr>
                <w:p w:rsidR="003975DE" w:rsidRPr="008A1A93" w:rsidRDefault="003975DE" w:rsidP="002B68EC">
                  <w:pPr>
                    <w:jc w:val="center"/>
                    <w:rPr>
                      <w:b/>
                      <w:sz w:val="28"/>
                    </w:rPr>
                  </w:pPr>
                  <w:r>
                    <w:rPr>
                      <w:b/>
                      <w:sz w:val="28"/>
                    </w:rPr>
                    <w:t>Calendario de r</w:t>
                  </w:r>
                  <w:r w:rsidRPr="008A1A93">
                    <w:rPr>
                      <w:b/>
                      <w:sz w:val="28"/>
                    </w:rPr>
                    <w:t>euniones</w:t>
                  </w:r>
                  <w:r>
                    <w:rPr>
                      <w:b/>
                      <w:sz w:val="28"/>
                    </w:rPr>
                    <w:t xml:space="preserve"> </w:t>
                  </w:r>
                  <w:r w:rsidR="002628A6">
                    <w:rPr>
                      <w:b/>
                      <w:sz w:val="28"/>
                    </w:rPr>
                    <w:t xml:space="preserve">seguimiento </w:t>
                  </w:r>
                  <w:r>
                    <w:rPr>
                      <w:b/>
                      <w:sz w:val="28"/>
                    </w:rPr>
                    <w:t>GC y GP</w:t>
                  </w:r>
                </w:p>
              </w:tc>
            </w:tr>
            <w:tr w:rsidR="004551DB" w:rsidRPr="008A1A93" w:rsidTr="00745171">
              <w:trPr>
                <w:trHeight w:val="273"/>
              </w:trPr>
              <w:tc>
                <w:tcPr>
                  <w:tcW w:w="729" w:type="dxa"/>
                  <w:shd w:val="clear" w:color="auto" w:fill="000000" w:themeFill="text1"/>
                  <w:vAlign w:val="center"/>
                </w:tcPr>
                <w:p w:rsidR="003975DE" w:rsidRPr="00223D7B" w:rsidRDefault="003975DE" w:rsidP="002B68EC">
                  <w:pPr>
                    <w:jc w:val="center"/>
                    <w:rPr>
                      <w:b/>
                      <w:sz w:val="16"/>
                    </w:rPr>
                  </w:pPr>
                  <w:r w:rsidRPr="00223D7B">
                    <w:rPr>
                      <w:b/>
                      <w:sz w:val="16"/>
                    </w:rPr>
                    <w:t>Acción</w:t>
                  </w:r>
                </w:p>
              </w:tc>
              <w:tc>
                <w:tcPr>
                  <w:tcW w:w="1067" w:type="dxa"/>
                  <w:shd w:val="clear" w:color="auto" w:fill="000000" w:themeFill="text1"/>
                  <w:vAlign w:val="center"/>
                </w:tcPr>
                <w:p w:rsidR="003975DE" w:rsidRPr="00223D7B" w:rsidRDefault="003975DE" w:rsidP="002B68EC">
                  <w:pPr>
                    <w:jc w:val="center"/>
                    <w:rPr>
                      <w:b/>
                      <w:sz w:val="16"/>
                    </w:rPr>
                  </w:pPr>
                  <w:r w:rsidRPr="00223D7B">
                    <w:rPr>
                      <w:b/>
                      <w:sz w:val="16"/>
                    </w:rPr>
                    <w:t>Fecha</w:t>
                  </w:r>
                </w:p>
              </w:tc>
              <w:tc>
                <w:tcPr>
                  <w:tcW w:w="403" w:type="dxa"/>
                  <w:shd w:val="clear" w:color="auto" w:fill="000000" w:themeFill="text1"/>
                  <w:vAlign w:val="center"/>
                </w:tcPr>
                <w:p w:rsidR="003975DE" w:rsidRPr="00223D7B" w:rsidRDefault="003975DE" w:rsidP="002B68EC">
                  <w:pPr>
                    <w:jc w:val="center"/>
                    <w:rPr>
                      <w:b/>
                      <w:sz w:val="16"/>
                    </w:rPr>
                  </w:pPr>
                  <w:r w:rsidRPr="00223D7B">
                    <w:rPr>
                      <w:b/>
                      <w:sz w:val="16"/>
                    </w:rPr>
                    <w:t>GC</w:t>
                  </w:r>
                </w:p>
              </w:tc>
              <w:tc>
                <w:tcPr>
                  <w:tcW w:w="578" w:type="dxa"/>
                  <w:shd w:val="clear" w:color="auto" w:fill="000000" w:themeFill="text1"/>
                  <w:vAlign w:val="center"/>
                </w:tcPr>
                <w:p w:rsidR="003975DE" w:rsidRPr="00223D7B" w:rsidRDefault="003975DE" w:rsidP="002B68EC">
                  <w:pPr>
                    <w:jc w:val="center"/>
                    <w:rPr>
                      <w:b/>
                      <w:sz w:val="16"/>
                    </w:rPr>
                  </w:pPr>
                  <w:r w:rsidRPr="00223D7B">
                    <w:rPr>
                      <w:b/>
                      <w:sz w:val="16"/>
                    </w:rPr>
                    <w:t>GP</w:t>
                  </w:r>
                </w:p>
              </w:tc>
              <w:tc>
                <w:tcPr>
                  <w:tcW w:w="4569" w:type="dxa"/>
                  <w:shd w:val="clear" w:color="auto" w:fill="000000" w:themeFill="text1"/>
                  <w:vAlign w:val="center"/>
                </w:tcPr>
                <w:p w:rsidR="003975DE" w:rsidRDefault="003975DE" w:rsidP="002B68EC">
                  <w:pPr>
                    <w:jc w:val="center"/>
                    <w:rPr>
                      <w:b/>
                    </w:rPr>
                  </w:pPr>
                </w:p>
              </w:tc>
            </w:tr>
            <w:tr w:rsidR="004551DB" w:rsidTr="006F0523">
              <w:trPr>
                <w:trHeight w:val="256"/>
              </w:trPr>
              <w:tc>
                <w:tcPr>
                  <w:tcW w:w="729" w:type="dxa"/>
                  <w:shd w:val="clear" w:color="auto" w:fill="92D050"/>
                  <w:vAlign w:val="center"/>
                </w:tcPr>
                <w:p w:rsidR="003975DE" w:rsidRPr="004551DB" w:rsidRDefault="003975DE" w:rsidP="002B68EC">
                  <w:pPr>
                    <w:jc w:val="center"/>
                    <w:rPr>
                      <w:sz w:val="18"/>
                    </w:rPr>
                  </w:pPr>
                  <w:r w:rsidRPr="004551DB">
                    <w:rPr>
                      <w:sz w:val="18"/>
                    </w:rPr>
                    <w:t>0</w:t>
                  </w:r>
                </w:p>
              </w:tc>
              <w:tc>
                <w:tcPr>
                  <w:tcW w:w="1067" w:type="dxa"/>
                  <w:shd w:val="clear" w:color="auto" w:fill="92D050"/>
                  <w:vAlign w:val="center"/>
                </w:tcPr>
                <w:p w:rsidR="003975DE" w:rsidRPr="004551DB" w:rsidRDefault="003975DE" w:rsidP="002B68EC">
                  <w:pPr>
                    <w:jc w:val="center"/>
                    <w:rPr>
                      <w:sz w:val="18"/>
                    </w:rPr>
                  </w:pPr>
                  <w:r w:rsidRPr="004551DB">
                    <w:rPr>
                      <w:sz w:val="18"/>
                    </w:rPr>
                    <w:t>13/09/18</w:t>
                  </w:r>
                </w:p>
              </w:tc>
              <w:tc>
                <w:tcPr>
                  <w:tcW w:w="403" w:type="dxa"/>
                  <w:shd w:val="clear" w:color="auto" w:fill="92D050"/>
                  <w:vAlign w:val="center"/>
                </w:tcPr>
                <w:p w:rsidR="003975DE" w:rsidRPr="004551DB" w:rsidRDefault="003975DE" w:rsidP="002B68EC">
                  <w:pPr>
                    <w:jc w:val="center"/>
                    <w:rPr>
                      <w:sz w:val="18"/>
                    </w:rPr>
                  </w:pPr>
                </w:p>
              </w:tc>
              <w:tc>
                <w:tcPr>
                  <w:tcW w:w="578" w:type="dxa"/>
                  <w:shd w:val="clear" w:color="auto" w:fill="92D050"/>
                  <w:vAlign w:val="center"/>
                </w:tcPr>
                <w:p w:rsidR="003975DE" w:rsidRPr="004551DB" w:rsidRDefault="003975DE" w:rsidP="002B68EC">
                  <w:pPr>
                    <w:jc w:val="center"/>
                    <w:rPr>
                      <w:sz w:val="18"/>
                    </w:rPr>
                  </w:pPr>
                  <w:r w:rsidRPr="004551DB">
                    <w:rPr>
                      <w:sz w:val="18"/>
                    </w:rPr>
                    <w:t>X</w:t>
                  </w:r>
                </w:p>
              </w:tc>
              <w:tc>
                <w:tcPr>
                  <w:tcW w:w="4569" w:type="dxa"/>
                  <w:shd w:val="clear" w:color="auto" w:fill="92D050"/>
                  <w:vAlign w:val="center"/>
                </w:tcPr>
                <w:p w:rsidR="003975DE" w:rsidRDefault="003975DE" w:rsidP="002B68EC">
                  <w:r>
                    <w:t>Puesta en marcha del plan de acción</w:t>
                  </w:r>
                </w:p>
              </w:tc>
            </w:tr>
            <w:tr w:rsidR="004551DB" w:rsidTr="006F0523">
              <w:trPr>
                <w:trHeight w:val="273"/>
              </w:trPr>
              <w:tc>
                <w:tcPr>
                  <w:tcW w:w="729" w:type="dxa"/>
                  <w:shd w:val="clear" w:color="auto" w:fill="92D050"/>
                  <w:vAlign w:val="center"/>
                </w:tcPr>
                <w:p w:rsidR="003975DE" w:rsidRPr="004551DB" w:rsidRDefault="00EA7C9C" w:rsidP="002B68EC">
                  <w:pPr>
                    <w:jc w:val="center"/>
                    <w:rPr>
                      <w:sz w:val="18"/>
                    </w:rPr>
                  </w:pPr>
                  <w:r>
                    <w:rPr>
                      <w:sz w:val="18"/>
                    </w:rPr>
                    <w:t>0</w:t>
                  </w:r>
                </w:p>
              </w:tc>
              <w:tc>
                <w:tcPr>
                  <w:tcW w:w="1067" w:type="dxa"/>
                  <w:shd w:val="clear" w:color="auto" w:fill="92D050"/>
                  <w:vAlign w:val="center"/>
                </w:tcPr>
                <w:p w:rsidR="003975DE" w:rsidRPr="004551DB" w:rsidRDefault="004C1720" w:rsidP="004C1720">
                  <w:pPr>
                    <w:jc w:val="center"/>
                    <w:rPr>
                      <w:sz w:val="18"/>
                    </w:rPr>
                  </w:pPr>
                  <w:r>
                    <w:rPr>
                      <w:sz w:val="18"/>
                    </w:rPr>
                    <w:t>15/10/</w:t>
                  </w:r>
                  <w:r w:rsidR="008D5D46">
                    <w:rPr>
                      <w:sz w:val="18"/>
                    </w:rPr>
                    <w:t>18</w:t>
                  </w:r>
                </w:p>
              </w:tc>
              <w:tc>
                <w:tcPr>
                  <w:tcW w:w="403" w:type="dxa"/>
                  <w:shd w:val="clear" w:color="auto" w:fill="92D050"/>
                  <w:vAlign w:val="center"/>
                </w:tcPr>
                <w:p w:rsidR="003975DE" w:rsidRPr="004551DB" w:rsidRDefault="00EA7C9C" w:rsidP="002B68EC">
                  <w:pPr>
                    <w:jc w:val="center"/>
                    <w:rPr>
                      <w:sz w:val="18"/>
                    </w:rPr>
                  </w:pPr>
                  <w:r>
                    <w:rPr>
                      <w:sz w:val="18"/>
                    </w:rPr>
                    <w:t>X</w:t>
                  </w:r>
                </w:p>
              </w:tc>
              <w:tc>
                <w:tcPr>
                  <w:tcW w:w="578" w:type="dxa"/>
                  <w:shd w:val="clear" w:color="auto" w:fill="92D050"/>
                  <w:vAlign w:val="center"/>
                </w:tcPr>
                <w:p w:rsidR="003975DE" w:rsidRPr="004551DB" w:rsidRDefault="003975DE" w:rsidP="002B68EC">
                  <w:pPr>
                    <w:jc w:val="center"/>
                    <w:rPr>
                      <w:sz w:val="18"/>
                    </w:rPr>
                  </w:pPr>
                </w:p>
              </w:tc>
              <w:tc>
                <w:tcPr>
                  <w:tcW w:w="4569" w:type="dxa"/>
                  <w:shd w:val="clear" w:color="auto" w:fill="92D050"/>
                  <w:vAlign w:val="center"/>
                </w:tcPr>
                <w:p w:rsidR="003975DE" w:rsidRDefault="00EA7C9C" w:rsidP="002B68EC">
                  <w:r>
                    <w:t>Puesta en común documento</w:t>
                  </w:r>
                </w:p>
              </w:tc>
            </w:tr>
            <w:tr w:rsidR="00EA7C9C" w:rsidTr="00745171">
              <w:trPr>
                <w:trHeight w:val="256"/>
              </w:trPr>
              <w:tc>
                <w:tcPr>
                  <w:tcW w:w="729" w:type="dxa"/>
                  <w:vAlign w:val="center"/>
                </w:tcPr>
                <w:p w:rsidR="00EA7C9C" w:rsidRPr="004551DB" w:rsidRDefault="005E450A" w:rsidP="002B68EC">
                  <w:pPr>
                    <w:jc w:val="center"/>
                    <w:rPr>
                      <w:sz w:val="18"/>
                    </w:rPr>
                  </w:pPr>
                  <w:r>
                    <w:rPr>
                      <w:sz w:val="18"/>
                    </w:rPr>
                    <w:t>1.5</w:t>
                  </w:r>
                </w:p>
              </w:tc>
              <w:tc>
                <w:tcPr>
                  <w:tcW w:w="1067" w:type="dxa"/>
                  <w:vAlign w:val="center"/>
                </w:tcPr>
                <w:p w:rsidR="00EA7C9C" w:rsidRPr="004551DB" w:rsidRDefault="006F0523" w:rsidP="006F0523">
                  <w:pPr>
                    <w:jc w:val="center"/>
                    <w:rPr>
                      <w:sz w:val="18"/>
                    </w:rPr>
                  </w:pPr>
                  <w:r>
                    <w:rPr>
                      <w:sz w:val="18"/>
                    </w:rPr>
                    <w:t>29/01/</w:t>
                  </w:r>
                  <w:r w:rsidR="00EA7C9C" w:rsidRPr="004551DB">
                    <w:rPr>
                      <w:sz w:val="18"/>
                    </w:rPr>
                    <w:t>19</w:t>
                  </w:r>
                </w:p>
              </w:tc>
              <w:tc>
                <w:tcPr>
                  <w:tcW w:w="403" w:type="dxa"/>
                  <w:vAlign w:val="center"/>
                </w:tcPr>
                <w:p w:rsidR="00EA7C9C" w:rsidRPr="004551DB" w:rsidRDefault="00EA7C9C" w:rsidP="002B68EC">
                  <w:pPr>
                    <w:jc w:val="center"/>
                    <w:rPr>
                      <w:sz w:val="18"/>
                    </w:rPr>
                  </w:pPr>
                  <w:r w:rsidRPr="004551DB">
                    <w:rPr>
                      <w:sz w:val="18"/>
                    </w:rPr>
                    <w:t>X</w:t>
                  </w:r>
                </w:p>
              </w:tc>
              <w:tc>
                <w:tcPr>
                  <w:tcW w:w="578" w:type="dxa"/>
                  <w:vAlign w:val="center"/>
                </w:tcPr>
                <w:p w:rsidR="00EA7C9C" w:rsidRPr="004551DB" w:rsidRDefault="00EA7C9C" w:rsidP="002B68EC">
                  <w:pPr>
                    <w:jc w:val="center"/>
                    <w:rPr>
                      <w:sz w:val="18"/>
                    </w:rPr>
                  </w:pPr>
                </w:p>
              </w:tc>
              <w:tc>
                <w:tcPr>
                  <w:tcW w:w="4569" w:type="dxa"/>
                  <w:vAlign w:val="center"/>
                </w:tcPr>
                <w:p w:rsidR="00EA7C9C" w:rsidRDefault="00EA7C9C" w:rsidP="002B68EC">
                  <w:r w:rsidRPr="00AB7C8A">
                    <w:t>Validar los aspectos más relevantes del modelo</w:t>
                  </w:r>
                </w:p>
              </w:tc>
            </w:tr>
            <w:tr w:rsidR="00EA7C9C" w:rsidTr="00745171">
              <w:trPr>
                <w:trHeight w:val="273"/>
              </w:trPr>
              <w:tc>
                <w:tcPr>
                  <w:tcW w:w="729" w:type="dxa"/>
                  <w:vAlign w:val="center"/>
                </w:tcPr>
                <w:p w:rsidR="00EA7C9C" w:rsidRPr="004551DB" w:rsidRDefault="00EA7C9C" w:rsidP="005E450A">
                  <w:pPr>
                    <w:jc w:val="center"/>
                    <w:rPr>
                      <w:sz w:val="18"/>
                    </w:rPr>
                  </w:pPr>
                  <w:r>
                    <w:rPr>
                      <w:sz w:val="18"/>
                    </w:rPr>
                    <w:t>2.</w:t>
                  </w:r>
                  <w:r w:rsidR="005E450A">
                    <w:rPr>
                      <w:sz w:val="18"/>
                    </w:rPr>
                    <w:t>1</w:t>
                  </w:r>
                </w:p>
              </w:tc>
              <w:tc>
                <w:tcPr>
                  <w:tcW w:w="1067" w:type="dxa"/>
                  <w:vAlign w:val="center"/>
                </w:tcPr>
                <w:p w:rsidR="00EA7C9C" w:rsidRPr="004551DB" w:rsidRDefault="009F1EBD" w:rsidP="002B68EC">
                  <w:pPr>
                    <w:jc w:val="center"/>
                    <w:rPr>
                      <w:sz w:val="18"/>
                    </w:rPr>
                  </w:pPr>
                  <w:r>
                    <w:rPr>
                      <w:sz w:val="18"/>
                    </w:rPr>
                    <w:t xml:space="preserve">Mar </w:t>
                  </w:r>
                  <w:r w:rsidR="00EA7C9C">
                    <w:rPr>
                      <w:sz w:val="18"/>
                    </w:rPr>
                    <w:t>19</w:t>
                  </w:r>
                </w:p>
              </w:tc>
              <w:tc>
                <w:tcPr>
                  <w:tcW w:w="403" w:type="dxa"/>
                  <w:vAlign w:val="center"/>
                </w:tcPr>
                <w:p w:rsidR="00EA7C9C" w:rsidRPr="004551DB" w:rsidRDefault="00EA7C9C" w:rsidP="002B68EC">
                  <w:pPr>
                    <w:jc w:val="center"/>
                    <w:rPr>
                      <w:sz w:val="18"/>
                    </w:rPr>
                  </w:pPr>
                  <w:r>
                    <w:rPr>
                      <w:sz w:val="18"/>
                    </w:rPr>
                    <w:t>X</w:t>
                  </w:r>
                </w:p>
              </w:tc>
              <w:tc>
                <w:tcPr>
                  <w:tcW w:w="578" w:type="dxa"/>
                  <w:vAlign w:val="center"/>
                </w:tcPr>
                <w:p w:rsidR="00EA7C9C" w:rsidRPr="004551DB" w:rsidRDefault="00EA7C9C" w:rsidP="002B68EC">
                  <w:pPr>
                    <w:jc w:val="center"/>
                    <w:rPr>
                      <w:sz w:val="18"/>
                    </w:rPr>
                  </w:pPr>
                  <w:r>
                    <w:rPr>
                      <w:sz w:val="18"/>
                    </w:rPr>
                    <w:t>X</w:t>
                  </w:r>
                </w:p>
              </w:tc>
              <w:tc>
                <w:tcPr>
                  <w:tcW w:w="4569" w:type="dxa"/>
                  <w:vAlign w:val="center"/>
                </w:tcPr>
                <w:p w:rsidR="00EA7C9C" w:rsidRPr="00AB7C8A" w:rsidRDefault="005E450A" w:rsidP="002B68EC">
                  <w:r>
                    <w:t>Propuesta de elementos básicos del modelo</w:t>
                  </w:r>
                </w:p>
              </w:tc>
            </w:tr>
            <w:tr w:rsidR="00EA7C9C" w:rsidTr="00745171">
              <w:trPr>
                <w:trHeight w:val="256"/>
              </w:trPr>
              <w:tc>
                <w:tcPr>
                  <w:tcW w:w="729" w:type="dxa"/>
                  <w:vAlign w:val="center"/>
                </w:tcPr>
                <w:p w:rsidR="00EA7C9C" w:rsidRPr="004551DB" w:rsidRDefault="005E450A" w:rsidP="002B68EC">
                  <w:pPr>
                    <w:jc w:val="center"/>
                    <w:rPr>
                      <w:sz w:val="18"/>
                    </w:rPr>
                  </w:pPr>
                  <w:r>
                    <w:rPr>
                      <w:sz w:val="18"/>
                    </w:rPr>
                    <w:t>2.3</w:t>
                  </w:r>
                </w:p>
              </w:tc>
              <w:tc>
                <w:tcPr>
                  <w:tcW w:w="1067" w:type="dxa"/>
                  <w:vAlign w:val="center"/>
                </w:tcPr>
                <w:p w:rsidR="00EA7C9C" w:rsidRPr="004551DB" w:rsidRDefault="009F1EBD" w:rsidP="002B68EC">
                  <w:pPr>
                    <w:jc w:val="center"/>
                    <w:rPr>
                      <w:sz w:val="18"/>
                    </w:rPr>
                  </w:pPr>
                  <w:proofErr w:type="spellStart"/>
                  <w:r>
                    <w:rPr>
                      <w:sz w:val="18"/>
                    </w:rPr>
                    <w:t>My</w:t>
                  </w:r>
                  <w:proofErr w:type="spellEnd"/>
                  <w:r w:rsidR="00EA7C9C">
                    <w:rPr>
                      <w:sz w:val="18"/>
                    </w:rPr>
                    <w:t xml:space="preserve"> 19</w:t>
                  </w:r>
                </w:p>
              </w:tc>
              <w:tc>
                <w:tcPr>
                  <w:tcW w:w="403" w:type="dxa"/>
                  <w:vAlign w:val="center"/>
                </w:tcPr>
                <w:p w:rsidR="00EA7C9C" w:rsidRPr="004551DB" w:rsidRDefault="00EA7C9C" w:rsidP="002B68EC">
                  <w:pPr>
                    <w:jc w:val="center"/>
                    <w:rPr>
                      <w:sz w:val="18"/>
                    </w:rPr>
                  </w:pPr>
                  <w:r>
                    <w:rPr>
                      <w:sz w:val="18"/>
                    </w:rPr>
                    <w:t>X</w:t>
                  </w:r>
                </w:p>
              </w:tc>
              <w:tc>
                <w:tcPr>
                  <w:tcW w:w="578" w:type="dxa"/>
                  <w:vAlign w:val="center"/>
                </w:tcPr>
                <w:p w:rsidR="00EA7C9C" w:rsidRPr="004551DB" w:rsidRDefault="00EA7C9C" w:rsidP="002B68EC">
                  <w:pPr>
                    <w:jc w:val="center"/>
                    <w:rPr>
                      <w:sz w:val="18"/>
                    </w:rPr>
                  </w:pPr>
                  <w:r>
                    <w:rPr>
                      <w:sz w:val="18"/>
                    </w:rPr>
                    <w:t>X</w:t>
                  </w:r>
                </w:p>
              </w:tc>
              <w:tc>
                <w:tcPr>
                  <w:tcW w:w="4569" w:type="dxa"/>
                  <w:vAlign w:val="center"/>
                </w:tcPr>
                <w:p w:rsidR="00EA7C9C" w:rsidRPr="00AB7C8A" w:rsidRDefault="008D5D46" w:rsidP="002B68EC">
                  <w:r>
                    <w:t>P</w:t>
                  </w:r>
                  <w:r w:rsidR="00EA7C9C">
                    <w:t>resentación conclusiones proceso participación</w:t>
                  </w:r>
                </w:p>
              </w:tc>
            </w:tr>
            <w:tr w:rsidR="00C366EF" w:rsidTr="00745171">
              <w:trPr>
                <w:trHeight w:val="256"/>
              </w:trPr>
              <w:tc>
                <w:tcPr>
                  <w:tcW w:w="729" w:type="dxa"/>
                  <w:vAlign w:val="center"/>
                </w:tcPr>
                <w:p w:rsidR="00C366EF" w:rsidRPr="007D7A1B" w:rsidRDefault="00C366EF" w:rsidP="00C366EF">
                  <w:pPr>
                    <w:jc w:val="center"/>
                    <w:rPr>
                      <w:sz w:val="18"/>
                      <w:szCs w:val="18"/>
                    </w:rPr>
                  </w:pPr>
                  <w:r w:rsidRPr="007D7A1B">
                    <w:rPr>
                      <w:sz w:val="18"/>
                      <w:szCs w:val="18"/>
                    </w:rPr>
                    <w:t>5.1</w:t>
                  </w:r>
                </w:p>
              </w:tc>
              <w:tc>
                <w:tcPr>
                  <w:tcW w:w="1067" w:type="dxa"/>
                  <w:vAlign w:val="center"/>
                </w:tcPr>
                <w:p w:rsidR="00C366EF" w:rsidRPr="007D7A1B" w:rsidRDefault="00C366EF" w:rsidP="00C366EF">
                  <w:pPr>
                    <w:jc w:val="center"/>
                    <w:rPr>
                      <w:sz w:val="18"/>
                      <w:szCs w:val="18"/>
                    </w:rPr>
                  </w:pPr>
                  <w:proofErr w:type="spellStart"/>
                  <w:r>
                    <w:rPr>
                      <w:sz w:val="18"/>
                      <w:szCs w:val="18"/>
                    </w:rPr>
                    <w:t>My</w:t>
                  </w:r>
                  <w:proofErr w:type="spellEnd"/>
                  <w:r w:rsidRPr="007D7A1B">
                    <w:rPr>
                      <w:sz w:val="18"/>
                      <w:szCs w:val="18"/>
                    </w:rPr>
                    <w:t xml:space="preserve"> 19</w:t>
                  </w:r>
                </w:p>
              </w:tc>
              <w:tc>
                <w:tcPr>
                  <w:tcW w:w="403" w:type="dxa"/>
                  <w:vAlign w:val="center"/>
                </w:tcPr>
                <w:p w:rsidR="00C366EF" w:rsidRPr="007D7A1B" w:rsidRDefault="00C366EF" w:rsidP="00C366EF">
                  <w:pPr>
                    <w:jc w:val="center"/>
                    <w:rPr>
                      <w:sz w:val="18"/>
                      <w:szCs w:val="18"/>
                    </w:rPr>
                  </w:pPr>
                </w:p>
              </w:tc>
              <w:tc>
                <w:tcPr>
                  <w:tcW w:w="578" w:type="dxa"/>
                  <w:vAlign w:val="center"/>
                </w:tcPr>
                <w:p w:rsidR="00C366EF" w:rsidRPr="007D7A1B" w:rsidRDefault="00C366EF" w:rsidP="00C366EF">
                  <w:pPr>
                    <w:jc w:val="center"/>
                    <w:rPr>
                      <w:sz w:val="18"/>
                      <w:szCs w:val="18"/>
                    </w:rPr>
                  </w:pPr>
                  <w:r w:rsidRPr="007D7A1B">
                    <w:rPr>
                      <w:sz w:val="18"/>
                      <w:szCs w:val="18"/>
                    </w:rPr>
                    <w:t>X</w:t>
                  </w:r>
                </w:p>
              </w:tc>
              <w:tc>
                <w:tcPr>
                  <w:tcW w:w="4569" w:type="dxa"/>
                  <w:vAlign w:val="center"/>
                </w:tcPr>
                <w:p w:rsidR="00C366EF" w:rsidRPr="008D5D46" w:rsidRDefault="00C366EF" w:rsidP="00C366EF">
                  <w:r w:rsidRPr="008D5D46">
                    <w:t>Selección del proyecto piloto</w:t>
                  </w:r>
                </w:p>
              </w:tc>
            </w:tr>
            <w:tr w:rsidR="00C366EF" w:rsidTr="00745171">
              <w:trPr>
                <w:trHeight w:val="273"/>
              </w:trPr>
              <w:tc>
                <w:tcPr>
                  <w:tcW w:w="729" w:type="dxa"/>
                  <w:vAlign w:val="center"/>
                </w:tcPr>
                <w:p w:rsidR="00C366EF" w:rsidRPr="004551DB" w:rsidRDefault="00C366EF" w:rsidP="00C366EF">
                  <w:pPr>
                    <w:jc w:val="center"/>
                    <w:rPr>
                      <w:sz w:val="18"/>
                    </w:rPr>
                  </w:pPr>
                  <w:r>
                    <w:rPr>
                      <w:sz w:val="18"/>
                    </w:rPr>
                    <w:t>2.5</w:t>
                  </w:r>
                </w:p>
              </w:tc>
              <w:tc>
                <w:tcPr>
                  <w:tcW w:w="1067" w:type="dxa"/>
                  <w:vAlign w:val="center"/>
                </w:tcPr>
                <w:p w:rsidR="00C366EF" w:rsidRPr="004551DB" w:rsidRDefault="00C366EF" w:rsidP="00C366EF">
                  <w:pPr>
                    <w:jc w:val="center"/>
                    <w:rPr>
                      <w:sz w:val="18"/>
                    </w:rPr>
                  </w:pPr>
                  <w:r>
                    <w:rPr>
                      <w:sz w:val="18"/>
                    </w:rPr>
                    <w:t>Jun 19</w:t>
                  </w:r>
                </w:p>
              </w:tc>
              <w:tc>
                <w:tcPr>
                  <w:tcW w:w="403" w:type="dxa"/>
                  <w:vAlign w:val="center"/>
                </w:tcPr>
                <w:p w:rsidR="00C366EF" w:rsidRPr="004551DB" w:rsidRDefault="00C366EF" w:rsidP="00C366EF">
                  <w:pPr>
                    <w:jc w:val="center"/>
                    <w:rPr>
                      <w:sz w:val="18"/>
                    </w:rPr>
                  </w:pPr>
                  <w:r>
                    <w:rPr>
                      <w:sz w:val="18"/>
                    </w:rPr>
                    <w:t>X</w:t>
                  </w:r>
                </w:p>
              </w:tc>
              <w:tc>
                <w:tcPr>
                  <w:tcW w:w="578" w:type="dxa"/>
                  <w:vAlign w:val="center"/>
                </w:tcPr>
                <w:p w:rsidR="00C366EF" w:rsidRPr="004551DB" w:rsidRDefault="00C366EF" w:rsidP="00C366EF">
                  <w:pPr>
                    <w:jc w:val="center"/>
                    <w:rPr>
                      <w:sz w:val="18"/>
                    </w:rPr>
                  </w:pPr>
                  <w:r>
                    <w:rPr>
                      <w:sz w:val="18"/>
                    </w:rPr>
                    <w:t>X</w:t>
                  </w:r>
                </w:p>
              </w:tc>
              <w:tc>
                <w:tcPr>
                  <w:tcW w:w="4569" w:type="dxa"/>
                  <w:vAlign w:val="center"/>
                </w:tcPr>
                <w:p w:rsidR="00C366EF" w:rsidRPr="00AB7C8A" w:rsidRDefault="00C366EF" w:rsidP="00C366EF">
                  <w:r>
                    <w:t>Validación del modelo</w:t>
                  </w:r>
                </w:p>
              </w:tc>
            </w:tr>
            <w:tr w:rsidR="00C366EF" w:rsidTr="00745171">
              <w:trPr>
                <w:trHeight w:val="256"/>
              </w:trPr>
              <w:tc>
                <w:tcPr>
                  <w:tcW w:w="729" w:type="dxa"/>
                  <w:vAlign w:val="center"/>
                </w:tcPr>
                <w:p w:rsidR="00C366EF" w:rsidRPr="007D7A1B" w:rsidRDefault="00C366EF" w:rsidP="00C366EF">
                  <w:pPr>
                    <w:jc w:val="center"/>
                    <w:rPr>
                      <w:sz w:val="18"/>
                      <w:szCs w:val="18"/>
                    </w:rPr>
                  </w:pPr>
                  <w:r w:rsidRPr="007D7A1B">
                    <w:rPr>
                      <w:sz w:val="16"/>
                      <w:szCs w:val="18"/>
                    </w:rPr>
                    <w:t>3.4-4.3</w:t>
                  </w:r>
                  <w:r>
                    <w:rPr>
                      <w:sz w:val="16"/>
                      <w:szCs w:val="18"/>
                    </w:rPr>
                    <w:t>-4.6</w:t>
                  </w:r>
                </w:p>
              </w:tc>
              <w:tc>
                <w:tcPr>
                  <w:tcW w:w="1067" w:type="dxa"/>
                  <w:vAlign w:val="center"/>
                </w:tcPr>
                <w:p w:rsidR="00C366EF" w:rsidRPr="007D7A1B" w:rsidRDefault="00C366EF" w:rsidP="00C366EF">
                  <w:pPr>
                    <w:jc w:val="center"/>
                    <w:rPr>
                      <w:sz w:val="18"/>
                      <w:szCs w:val="18"/>
                    </w:rPr>
                  </w:pPr>
                  <w:r>
                    <w:rPr>
                      <w:sz w:val="18"/>
                      <w:szCs w:val="18"/>
                    </w:rPr>
                    <w:t>Jul</w:t>
                  </w:r>
                  <w:r w:rsidRPr="007D7A1B">
                    <w:rPr>
                      <w:sz w:val="18"/>
                      <w:szCs w:val="18"/>
                    </w:rPr>
                    <w:t xml:space="preserve"> 19</w:t>
                  </w:r>
                </w:p>
              </w:tc>
              <w:tc>
                <w:tcPr>
                  <w:tcW w:w="403" w:type="dxa"/>
                  <w:vAlign w:val="center"/>
                </w:tcPr>
                <w:p w:rsidR="00C366EF" w:rsidRPr="007D7A1B" w:rsidRDefault="00C366EF" w:rsidP="00C366EF">
                  <w:pPr>
                    <w:jc w:val="center"/>
                    <w:rPr>
                      <w:sz w:val="18"/>
                      <w:szCs w:val="18"/>
                    </w:rPr>
                  </w:pPr>
                  <w:r w:rsidRPr="007D7A1B">
                    <w:rPr>
                      <w:sz w:val="18"/>
                      <w:szCs w:val="18"/>
                    </w:rPr>
                    <w:t>X</w:t>
                  </w:r>
                </w:p>
              </w:tc>
              <w:tc>
                <w:tcPr>
                  <w:tcW w:w="578" w:type="dxa"/>
                  <w:vAlign w:val="center"/>
                </w:tcPr>
                <w:p w:rsidR="00C366EF" w:rsidRPr="007D7A1B" w:rsidRDefault="00C366EF" w:rsidP="00C366EF">
                  <w:pPr>
                    <w:jc w:val="center"/>
                    <w:rPr>
                      <w:sz w:val="18"/>
                      <w:szCs w:val="18"/>
                    </w:rPr>
                  </w:pPr>
                  <w:r w:rsidRPr="007D7A1B">
                    <w:rPr>
                      <w:sz w:val="18"/>
                      <w:szCs w:val="18"/>
                    </w:rPr>
                    <w:t>X</w:t>
                  </w:r>
                </w:p>
              </w:tc>
              <w:tc>
                <w:tcPr>
                  <w:tcW w:w="4569" w:type="dxa"/>
                  <w:vAlign w:val="center"/>
                </w:tcPr>
                <w:p w:rsidR="00C366EF" w:rsidRPr="008D5D46" w:rsidRDefault="00C366EF" w:rsidP="00C366EF">
                  <w:r w:rsidRPr="008D5D46">
                    <w:t>Validación del modelo de órgano de garantía</w:t>
                  </w:r>
                  <w:r>
                    <w:t>, d</w:t>
                  </w:r>
                  <w:r w:rsidRPr="008D5D46">
                    <w:t>e los programas de formación</w:t>
                  </w:r>
                  <w:r>
                    <w:t xml:space="preserve"> y del modelo de educación</w:t>
                  </w:r>
                </w:p>
              </w:tc>
            </w:tr>
            <w:tr w:rsidR="00C366EF" w:rsidTr="00745171">
              <w:trPr>
                <w:trHeight w:val="256"/>
              </w:trPr>
              <w:tc>
                <w:tcPr>
                  <w:tcW w:w="729" w:type="dxa"/>
                  <w:vAlign w:val="center"/>
                </w:tcPr>
                <w:p w:rsidR="00C366EF" w:rsidRPr="007D7A1B" w:rsidRDefault="00C366EF" w:rsidP="00C366EF">
                  <w:pPr>
                    <w:jc w:val="center"/>
                    <w:rPr>
                      <w:sz w:val="18"/>
                      <w:szCs w:val="18"/>
                    </w:rPr>
                  </w:pPr>
                  <w:r w:rsidRPr="007D7A1B">
                    <w:rPr>
                      <w:sz w:val="18"/>
                      <w:szCs w:val="18"/>
                    </w:rPr>
                    <w:t>5.1</w:t>
                  </w:r>
                </w:p>
              </w:tc>
              <w:tc>
                <w:tcPr>
                  <w:tcW w:w="1067" w:type="dxa"/>
                  <w:vAlign w:val="center"/>
                </w:tcPr>
                <w:p w:rsidR="00C366EF" w:rsidRPr="007D7A1B" w:rsidRDefault="00C366EF" w:rsidP="00C366EF">
                  <w:pPr>
                    <w:jc w:val="center"/>
                    <w:rPr>
                      <w:sz w:val="18"/>
                      <w:szCs w:val="18"/>
                    </w:rPr>
                  </w:pPr>
                  <w:r>
                    <w:rPr>
                      <w:sz w:val="18"/>
                      <w:szCs w:val="18"/>
                    </w:rPr>
                    <w:t>Oct</w:t>
                  </w:r>
                  <w:r w:rsidRPr="007D7A1B">
                    <w:rPr>
                      <w:sz w:val="18"/>
                      <w:szCs w:val="18"/>
                    </w:rPr>
                    <w:t xml:space="preserve"> 19</w:t>
                  </w:r>
                </w:p>
              </w:tc>
              <w:tc>
                <w:tcPr>
                  <w:tcW w:w="403" w:type="dxa"/>
                  <w:vAlign w:val="center"/>
                </w:tcPr>
                <w:p w:rsidR="00C366EF" w:rsidRPr="007D7A1B" w:rsidRDefault="00C366EF" w:rsidP="00C366EF">
                  <w:pPr>
                    <w:jc w:val="center"/>
                    <w:rPr>
                      <w:sz w:val="18"/>
                      <w:szCs w:val="18"/>
                    </w:rPr>
                  </w:pPr>
                </w:p>
              </w:tc>
              <w:tc>
                <w:tcPr>
                  <w:tcW w:w="578" w:type="dxa"/>
                  <w:vAlign w:val="center"/>
                </w:tcPr>
                <w:p w:rsidR="00C366EF" w:rsidRPr="007D7A1B" w:rsidRDefault="00C366EF" w:rsidP="00C366EF">
                  <w:pPr>
                    <w:jc w:val="center"/>
                    <w:rPr>
                      <w:sz w:val="18"/>
                      <w:szCs w:val="18"/>
                    </w:rPr>
                  </w:pPr>
                  <w:r w:rsidRPr="007D7A1B">
                    <w:rPr>
                      <w:sz w:val="18"/>
                      <w:szCs w:val="18"/>
                    </w:rPr>
                    <w:t>X</w:t>
                  </w:r>
                </w:p>
              </w:tc>
              <w:tc>
                <w:tcPr>
                  <w:tcW w:w="4569" w:type="dxa"/>
                  <w:vAlign w:val="center"/>
                </w:tcPr>
                <w:p w:rsidR="00C366EF" w:rsidRPr="008D5D46" w:rsidRDefault="00C366EF" w:rsidP="00C366EF">
                  <w:r w:rsidRPr="008D5D46">
                    <w:t>Selección del proyecto piloto</w:t>
                  </w:r>
                </w:p>
              </w:tc>
            </w:tr>
            <w:tr w:rsidR="00C366EF" w:rsidTr="00745171">
              <w:trPr>
                <w:trHeight w:val="273"/>
              </w:trPr>
              <w:tc>
                <w:tcPr>
                  <w:tcW w:w="729" w:type="dxa"/>
                  <w:vAlign w:val="center"/>
                </w:tcPr>
                <w:p w:rsidR="00C366EF" w:rsidRPr="007D7A1B" w:rsidRDefault="00C366EF" w:rsidP="00C366EF">
                  <w:pPr>
                    <w:jc w:val="center"/>
                    <w:rPr>
                      <w:sz w:val="18"/>
                      <w:szCs w:val="18"/>
                    </w:rPr>
                  </w:pPr>
                  <w:r w:rsidRPr="007D7A1B">
                    <w:rPr>
                      <w:sz w:val="18"/>
                      <w:szCs w:val="18"/>
                    </w:rPr>
                    <w:t>4.6</w:t>
                  </w:r>
                </w:p>
              </w:tc>
              <w:tc>
                <w:tcPr>
                  <w:tcW w:w="1067" w:type="dxa"/>
                  <w:vAlign w:val="center"/>
                </w:tcPr>
                <w:p w:rsidR="00C366EF" w:rsidRPr="007D7A1B" w:rsidRDefault="00C366EF" w:rsidP="00C366EF">
                  <w:pPr>
                    <w:jc w:val="center"/>
                    <w:rPr>
                      <w:sz w:val="18"/>
                      <w:szCs w:val="18"/>
                    </w:rPr>
                  </w:pPr>
                  <w:r w:rsidRPr="007D7A1B">
                    <w:rPr>
                      <w:sz w:val="18"/>
                      <w:szCs w:val="18"/>
                    </w:rPr>
                    <w:t>S</w:t>
                  </w:r>
                  <w:r>
                    <w:rPr>
                      <w:sz w:val="18"/>
                      <w:szCs w:val="18"/>
                    </w:rPr>
                    <w:t>ept</w:t>
                  </w:r>
                  <w:r w:rsidRPr="007D7A1B">
                    <w:rPr>
                      <w:sz w:val="18"/>
                      <w:szCs w:val="18"/>
                    </w:rPr>
                    <w:t>19</w:t>
                  </w:r>
                </w:p>
              </w:tc>
              <w:tc>
                <w:tcPr>
                  <w:tcW w:w="403" w:type="dxa"/>
                  <w:vAlign w:val="center"/>
                </w:tcPr>
                <w:p w:rsidR="00C366EF" w:rsidRPr="007D7A1B" w:rsidRDefault="00C366EF" w:rsidP="00C366EF">
                  <w:pPr>
                    <w:jc w:val="center"/>
                    <w:rPr>
                      <w:sz w:val="18"/>
                      <w:szCs w:val="18"/>
                    </w:rPr>
                  </w:pPr>
                  <w:r w:rsidRPr="007D7A1B">
                    <w:rPr>
                      <w:sz w:val="18"/>
                      <w:szCs w:val="18"/>
                    </w:rPr>
                    <w:t>X</w:t>
                  </w:r>
                </w:p>
              </w:tc>
              <w:tc>
                <w:tcPr>
                  <w:tcW w:w="578" w:type="dxa"/>
                  <w:vAlign w:val="center"/>
                </w:tcPr>
                <w:p w:rsidR="00C366EF" w:rsidRPr="007D7A1B" w:rsidRDefault="00C366EF" w:rsidP="00C366EF">
                  <w:pPr>
                    <w:jc w:val="center"/>
                    <w:rPr>
                      <w:sz w:val="18"/>
                      <w:szCs w:val="18"/>
                    </w:rPr>
                  </w:pPr>
                  <w:r w:rsidRPr="007D7A1B">
                    <w:rPr>
                      <w:sz w:val="18"/>
                      <w:szCs w:val="18"/>
                    </w:rPr>
                    <w:t>X</w:t>
                  </w:r>
                </w:p>
              </w:tc>
              <w:tc>
                <w:tcPr>
                  <w:tcW w:w="4569" w:type="dxa"/>
                  <w:vAlign w:val="center"/>
                </w:tcPr>
                <w:p w:rsidR="00C366EF" w:rsidRPr="008D5D46" w:rsidRDefault="00C366EF" w:rsidP="00C366EF">
                  <w:r w:rsidRPr="008D5D46">
                    <w:t>Validación modelo de educación en integridad</w:t>
                  </w:r>
                </w:p>
              </w:tc>
            </w:tr>
            <w:tr w:rsidR="00C366EF" w:rsidTr="00745171">
              <w:trPr>
                <w:trHeight w:val="256"/>
              </w:trPr>
              <w:tc>
                <w:tcPr>
                  <w:tcW w:w="729" w:type="dxa"/>
                  <w:vAlign w:val="center"/>
                </w:tcPr>
                <w:p w:rsidR="00C366EF" w:rsidRPr="004551DB" w:rsidRDefault="00C366EF" w:rsidP="00C366EF">
                  <w:pPr>
                    <w:jc w:val="center"/>
                    <w:rPr>
                      <w:sz w:val="18"/>
                    </w:rPr>
                  </w:pPr>
                  <w:r>
                    <w:rPr>
                      <w:sz w:val="18"/>
                    </w:rPr>
                    <w:t>-</w:t>
                  </w:r>
                </w:p>
              </w:tc>
              <w:tc>
                <w:tcPr>
                  <w:tcW w:w="1067" w:type="dxa"/>
                  <w:vAlign w:val="center"/>
                </w:tcPr>
                <w:p w:rsidR="00C366EF" w:rsidRPr="004551DB" w:rsidRDefault="00C366EF" w:rsidP="00C366EF">
                  <w:pPr>
                    <w:jc w:val="center"/>
                    <w:rPr>
                      <w:sz w:val="18"/>
                    </w:rPr>
                  </w:pPr>
                  <w:r>
                    <w:rPr>
                      <w:sz w:val="18"/>
                    </w:rPr>
                    <w:t>Nov 19</w:t>
                  </w:r>
                </w:p>
              </w:tc>
              <w:tc>
                <w:tcPr>
                  <w:tcW w:w="403" w:type="dxa"/>
                  <w:vAlign w:val="center"/>
                </w:tcPr>
                <w:p w:rsidR="00C366EF" w:rsidRPr="004551DB" w:rsidRDefault="00C366EF" w:rsidP="00C366EF">
                  <w:pPr>
                    <w:jc w:val="center"/>
                    <w:rPr>
                      <w:sz w:val="18"/>
                    </w:rPr>
                  </w:pPr>
                  <w:r>
                    <w:rPr>
                      <w:sz w:val="18"/>
                    </w:rPr>
                    <w:t>X</w:t>
                  </w:r>
                </w:p>
              </w:tc>
              <w:tc>
                <w:tcPr>
                  <w:tcW w:w="578" w:type="dxa"/>
                  <w:vAlign w:val="center"/>
                </w:tcPr>
                <w:p w:rsidR="00C366EF" w:rsidRPr="004551DB" w:rsidRDefault="00C366EF" w:rsidP="00C366EF">
                  <w:pPr>
                    <w:jc w:val="center"/>
                    <w:rPr>
                      <w:sz w:val="18"/>
                    </w:rPr>
                  </w:pPr>
                </w:p>
              </w:tc>
              <w:tc>
                <w:tcPr>
                  <w:tcW w:w="4569" w:type="dxa"/>
                  <w:vAlign w:val="center"/>
                </w:tcPr>
                <w:p w:rsidR="00C366EF" w:rsidRPr="00AB7C8A" w:rsidRDefault="00C366EF" w:rsidP="00C366EF">
                  <w:r>
                    <w:t>Seguimiento</w:t>
                  </w:r>
                </w:p>
              </w:tc>
            </w:tr>
            <w:tr w:rsidR="00C366EF" w:rsidTr="00745171">
              <w:trPr>
                <w:trHeight w:val="256"/>
              </w:trPr>
              <w:tc>
                <w:tcPr>
                  <w:tcW w:w="729" w:type="dxa"/>
                  <w:vAlign w:val="center"/>
                </w:tcPr>
                <w:p w:rsidR="00C366EF" w:rsidRDefault="00C366EF" w:rsidP="00C366EF">
                  <w:pPr>
                    <w:jc w:val="center"/>
                    <w:rPr>
                      <w:sz w:val="18"/>
                    </w:rPr>
                  </w:pPr>
                  <w:r>
                    <w:rPr>
                      <w:sz w:val="18"/>
                    </w:rPr>
                    <w:t>5.4</w:t>
                  </w:r>
                </w:p>
              </w:tc>
              <w:tc>
                <w:tcPr>
                  <w:tcW w:w="1067" w:type="dxa"/>
                  <w:vAlign w:val="center"/>
                </w:tcPr>
                <w:p w:rsidR="00C366EF" w:rsidRDefault="00C366EF" w:rsidP="00C366EF">
                  <w:pPr>
                    <w:jc w:val="center"/>
                    <w:rPr>
                      <w:sz w:val="18"/>
                    </w:rPr>
                  </w:pPr>
                  <w:r>
                    <w:rPr>
                      <w:sz w:val="18"/>
                    </w:rPr>
                    <w:t>Feb 20</w:t>
                  </w:r>
                </w:p>
              </w:tc>
              <w:tc>
                <w:tcPr>
                  <w:tcW w:w="403" w:type="dxa"/>
                  <w:vAlign w:val="center"/>
                </w:tcPr>
                <w:p w:rsidR="00C366EF" w:rsidRDefault="00C366EF" w:rsidP="00C366EF">
                  <w:pPr>
                    <w:jc w:val="center"/>
                    <w:rPr>
                      <w:sz w:val="18"/>
                    </w:rPr>
                  </w:pPr>
                  <w:r>
                    <w:rPr>
                      <w:sz w:val="18"/>
                    </w:rPr>
                    <w:t>X</w:t>
                  </w:r>
                </w:p>
              </w:tc>
              <w:tc>
                <w:tcPr>
                  <w:tcW w:w="578" w:type="dxa"/>
                  <w:vAlign w:val="center"/>
                </w:tcPr>
                <w:p w:rsidR="00C366EF" w:rsidRPr="004551DB" w:rsidRDefault="00C366EF" w:rsidP="00C366EF">
                  <w:pPr>
                    <w:jc w:val="center"/>
                    <w:rPr>
                      <w:sz w:val="18"/>
                    </w:rPr>
                  </w:pPr>
                  <w:r>
                    <w:rPr>
                      <w:sz w:val="18"/>
                    </w:rPr>
                    <w:t>X</w:t>
                  </w:r>
                </w:p>
              </w:tc>
              <w:tc>
                <w:tcPr>
                  <w:tcW w:w="4569" w:type="dxa"/>
                  <w:vAlign w:val="center"/>
                </w:tcPr>
                <w:p w:rsidR="00C366EF" w:rsidRDefault="00C366EF" w:rsidP="00C366EF">
                  <w:r>
                    <w:t>Seguimiento proyecto piloto</w:t>
                  </w:r>
                </w:p>
              </w:tc>
            </w:tr>
            <w:tr w:rsidR="00C366EF" w:rsidTr="00745171">
              <w:trPr>
                <w:trHeight w:val="256"/>
              </w:trPr>
              <w:tc>
                <w:tcPr>
                  <w:tcW w:w="729" w:type="dxa"/>
                  <w:vAlign w:val="center"/>
                </w:tcPr>
                <w:p w:rsidR="00C366EF" w:rsidRDefault="00C366EF" w:rsidP="00C366EF">
                  <w:pPr>
                    <w:jc w:val="center"/>
                    <w:rPr>
                      <w:sz w:val="18"/>
                    </w:rPr>
                  </w:pPr>
                  <w:r>
                    <w:rPr>
                      <w:sz w:val="18"/>
                    </w:rPr>
                    <w:t>-</w:t>
                  </w:r>
                </w:p>
              </w:tc>
              <w:tc>
                <w:tcPr>
                  <w:tcW w:w="1067" w:type="dxa"/>
                  <w:vAlign w:val="center"/>
                </w:tcPr>
                <w:p w:rsidR="00C366EF" w:rsidRDefault="00C366EF" w:rsidP="00C366EF">
                  <w:pPr>
                    <w:jc w:val="center"/>
                    <w:rPr>
                      <w:sz w:val="18"/>
                    </w:rPr>
                  </w:pPr>
                  <w:r>
                    <w:rPr>
                      <w:sz w:val="18"/>
                    </w:rPr>
                    <w:t>Abr 20</w:t>
                  </w:r>
                </w:p>
              </w:tc>
              <w:tc>
                <w:tcPr>
                  <w:tcW w:w="403" w:type="dxa"/>
                  <w:vAlign w:val="center"/>
                </w:tcPr>
                <w:p w:rsidR="00C366EF" w:rsidRDefault="00C366EF" w:rsidP="00C366EF">
                  <w:pPr>
                    <w:jc w:val="center"/>
                    <w:rPr>
                      <w:sz w:val="18"/>
                    </w:rPr>
                  </w:pPr>
                  <w:r>
                    <w:rPr>
                      <w:sz w:val="18"/>
                    </w:rPr>
                    <w:t>X</w:t>
                  </w:r>
                </w:p>
              </w:tc>
              <w:tc>
                <w:tcPr>
                  <w:tcW w:w="578" w:type="dxa"/>
                  <w:vAlign w:val="center"/>
                </w:tcPr>
                <w:p w:rsidR="00C366EF" w:rsidRPr="004551DB" w:rsidRDefault="00C366EF" w:rsidP="00C366EF">
                  <w:pPr>
                    <w:jc w:val="center"/>
                    <w:rPr>
                      <w:sz w:val="18"/>
                    </w:rPr>
                  </w:pPr>
                </w:p>
              </w:tc>
              <w:tc>
                <w:tcPr>
                  <w:tcW w:w="4569" w:type="dxa"/>
                  <w:vAlign w:val="center"/>
                </w:tcPr>
                <w:p w:rsidR="00C366EF" w:rsidRDefault="00C366EF" w:rsidP="00C366EF">
                  <w:r>
                    <w:t>Seguimiento</w:t>
                  </w:r>
                </w:p>
              </w:tc>
            </w:tr>
            <w:tr w:rsidR="00C366EF" w:rsidTr="00745171">
              <w:trPr>
                <w:trHeight w:val="605"/>
              </w:trPr>
              <w:tc>
                <w:tcPr>
                  <w:tcW w:w="729" w:type="dxa"/>
                  <w:vAlign w:val="center"/>
                </w:tcPr>
                <w:p w:rsidR="00C366EF" w:rsidRDefault="00C366EF" w:rsidP="00C366EF">
                  <w:pPr>
                    <w:jc w:val="center"/>
                    <w:rPr>
                      <w:sz w:val="18"/>
                    </w:rPr>
                  </w:pPr>
                  <w:r>
                    <w:rPr>
                      <w:sz w:val="18"/>
                    </w:rPr>
                    <w:t>-</w:t>
                  </w:r>
                </w:p>
              </w:tc>
              <w:tc>
                <w:tcPr>
                  <w:tcW w:w="1067" w:type="dxa"/>
                  <w:vAlign w:val="center"/>
                </w:tcPr>
                <w:p w:rsidR="00C366EF" w:rsidRDefault="00C366EF" w:rsidP="00C366EF">
                  <w:pPr>
                    <w:jc w:val="center"/>
                    <w:rPr>
                      <w:sz w:val="18"/>
                    </w:rPr>
                  </w:pPr>
                  <w:r>
                    <w:rPr>
                      <w:sz w:val="18"/>
                    </w:rPr>
                    <w:t>Jun 20</w:t>
                  </w:r>
                </w:p>
              </w:tc>
              <w:tc>
                <w:tcPr>
                  <w:tcW w:w="403" w:type="dxa"/>
                  <w:vAlign w:val="center"/>
                </w:tcPr>
                <w:p w:rsidR="00C366EF" w:rsidRDefault="00C366EF" w:rsidP="00C366EF">
                  <w:pPr>
                    <w:jc w:val="center"/>
                    <w:rPr>
                      <w:sz w:val="18"/>
                    </w:rPr>
                  </w:pPr>
                  <w:r>
                    <w:rPr>
                      <w:sz w:val="18"/>
                    </w:rPr>
                    <w:t>X</w:t>
                  </w:r>
                </w:p>
              </w:tc>
              <w:tc>
                <w:tcPr>
                  <w:tcW w:w="578" w:type="dxa"/>
                  <w:vAlign w:val="center"/>
                </w:tcPr>
                <w:p w:rsidR="00C366EF" w:rsidRPr="004551DB" w:rsidRDefault="00C366EF" w:rsidP="00C366EF">
                  <w:pPr>
                    <w:jc w:val="center"/>
                    <w:rPr>
                      <w:sz w:val="18"/>
                    </w:rPr>
                  </w:pPr>
                  <w:r>
                    <w:rPr>
                      <w:sz w:val="18"/>
                    </w:rPr>
                    <w:t>X</w:t>
                  </w:r>
                </w:p>
              </w:tc>
              <w:tc>
                <w:tcPr>
                  <w:tcW w:w="4569" w:type="dxa"/>
                  <w:vAlign w:val="center"/>
                </w:tcPr>
                <w:p w:rsidR="00C366EF" w:rsidRDefault="00C366EF" w:rsidP="00C366EF">
                  <w:r>
                    <w:t>Evaluación final compromiso 5</w:t>
                  </w:r>
                </w:p>
              </w:tc>
            </w:tr>
          </w:tbl>
          <w:p w:rsidR="003975DE" w:rsidRDefault="003975DE"/>
        </w:tc>
      </w:tr>
    </w:tbl>
    <w:p w:rsidR="004551DB" w:rsidRDefault="004551DB"/>
    <w:tbl>
      <w:tblPr>
        <w:tblStyle w:val="Saretaduntaula"/>
        <w:tblW w:w="0" w:type="auto"/>
        <w:tblLayout w:type="fixed"/>
        <w:tblLook w:val="04A0" w:firstRow="1" w:lastRow="0" w:firstColumn="1" w:lastColumn="0" w:noHBand="0" w:noVBand="1"/>
      </w:tblPr>
      <w:tblGrid>
        <w:gridCol w:w="1242"/>
        <w:gridCol w:w="495"/>
        <w:gridCol w:w="9901"/>
        <w:gridCol w:w="596"/>
        <w:gridCol w:w="545"/>
        <w:gridCol w:w="487"/>
      </w:tblGrid>
      <w:tr w:rsidR="00705BCC" w:rsidTr="008D4EBD">
        <w:tc>
          <w:tcPr>
            <w:tcW w:w="1242" w:type="dxa"/>
            <w:tcBorders>
              <w:bottom w:val="single" w:sz="4" w:space="0" w:color="auto"/>
            </w:tcBorders>
            <w:shd w:val="clear" w:color="auto" w:fill="000000" w:themeFill="text1"/>
          </w:tcPr>
          <w:p w:rsidR="00705BCC" w:rsidRDefault="008A1A93" w:rsidP="007F4E42">
            <w:pPr>
              <w:jc w:val="center"/>
            </w:pPr>
            <w:r>
              <w:lastRenderedPageBreak/>
              <w:br w:type="page"/>
            </w:r>
          </w:p>
        </w:tc>
        <w:tc>
          <w:tcPr>
            <w:tcW w:w="10396" w:type="dxa"/>
            <w:gridSpan w:val="2"/>
            <w:tcBorders>
              <w:bottom w:val="single" w:sz="4" w:space="0" w:color="auto"/>
            </w:tcBorders>
            <w:shd w:val="clear" w:color="auto" w:fill="000000" w:themeFill="text1"/>
          </w:tcPr>
          <w:p w:rsidR="00705BCC" w:rsidRPr="005C02FB" w:rsidRDefault="005C02FB" w:rsidP="007F4E42">
            <w:pPr>
              <w:jc w:val="center"/>
              <w:rPr>
                <w:b/>
                <w:color w:val="FFFFFF" w:themeColor="background1"/>
              </w:rPr>
            </w:pPr>
            <w:r w:rsidRPr="005C02FB">
              <w:rPr>
                <w:b/>
                <w:color w:val="FFFFFF" w:themeColor="background1"/>
              </w:rPr>
              <w:t>Desarrollo de las Acciones</w:t>
            </w:r>
          </w:p>
        </w:tc>
        <w:tc>
          <w:tcPr>
            <w:tcW w:w="596" w:type="dxa"/>
            <w:tcBorders>
              <w:bottom w:val="single" w:sz="4" w:space="0" w:color="auto"/>
            </w:tcBorders>
            <w:shd w:val="clear" w:color="auto" w:fill="000000" w:themeFill="text1"/>
          </w:tcPr>
          <w:p w:rsidR="00705BCC" w:rsidRDefault="00705BCC" w:rsidP="007F4E42">
            <w:pPr>
              <w:rPr>
                <w:color w:val="FFFFFF" w:themeColor="background1"/>
              </w:rPr>
            </w:pPr>
          </w:p>
        </w:tc>
        <w:tc>
          <w:tcPr>
            <w:tcW w:w="545" w:type="dxa"/>
            <w:tcBorders>
              <w:bottom w:val="single" w:sz="4" w:space="0" w:color="auto"/>
            </w:tcBorders>
            <w:shd w:val="clear" w:color="auto" w:fill="000000" w:themeFill="text1"/>
          </w:tcPr>
          <w:p w:rsidR="00705BCC" w:rsidRDefault="00705BCC" w:rsidP="007F4E42">
            <w:pPr>
              <w:rPr>
                <w:color w:val="FFFFFF" w:themeColor="background1"/>
              </w:rPr>
            </w:pPr>
          </w:p>
        </w:tc>
        <w:tc>
          <w:tcPr>
            <w:tcW w:w="487" w:type="dxa"/>
            <w:tcBorders>
              <w:bottom w:val="single" w:sz="4" w:space="0" w:color="auto"/>
            </w:tcBorders>
            <w:shd w:val="clear" w:color="auto" w:fill="000000" w:themeFill="text1"/>
          </w:tcPr>
          <w:p w:rsidR="00705BCC" w:rsidRDefault="00705BCC" w:rsidP="007F4E42">
            <w:pPr>
              <w:rPr>
                <w:color w:val="FFFFFF" w:themeColor="background1"/>
              </w:rPr>
            </w:pPr>
          </w:p>
        </w:tc>
      </w:tr>
      <w:tr w:rsidR="00CC7270" w:rsidTr="008D4EBD">
        <w:tc>
          <w:tcPr>
            <w:tcW w:w="1242" w:type="dxa"/>
            <w:tcBorders>
              <w:bottom w:val="single" w:sz="4" w:space="0" w:color="auto"/>
            </w:tcBorders>
            <w:shd w:val="clear" w:color="auto" w:fill="D9D9D9" w:themeFill="background1" w:themeFillShade="D9"/>
          </w:tcPr>
          <w:p w:rsidR="009142FA" w:rsidRPr="00705BCC" w:rsidRDefault="00CC7270" w:rsidP="007F4E42">
            <w:pPr>
              <w:jc w:val="center"/>
              <w:rPr>
                <w:b/>
              </w:rPr>
            </w:pPr>
            <w:r w:rsidRPr="00705BCC">
              <w:rPr>
                <w:b/>
              </w:rPr>
              <w:br w:type="page"/>
            </w:r>
          </w:p>
          <w:p w:rsidR="00CC7270" w:rsidRPr="00705BCC" w:rsidRDefault="00CC7270" w:rsidP="007F4E42">
            <w:pPr>
              <w:jc w:val="center"/>
              <w:rPr>
                <w:b/>
              </w:rPr>
            </w:pPr>
            <w:r w:rsidRPr="00705BCC">
              <w:rPr>
                <w:b/>
              </w:rPr>
              <w:t>Plazo</w:t>
            </w:r>
          </w:p>
        </w:tc>
        <w:tc>
          <w:tcPr>
            <w:tcW w:w="10396" w:type="dxa"/>
            <w:gridSpan w:val="2"/>
            <w:tcBorders>
              <w:bottom w:val="single" w:sz="4" w:space="0" w:color="auto"/>
            </w:tcBorders>
            <w:shd w:val="clear" w:color="auto" w:fill="D9D9D9" w:themeFill="background1" w:themeFillShade="D9"/>
          </w:tcPr>
          <w:p w:rsidR="009142FA" w:rsidRPr="00705BCC" w:rsidRDefault="009142FA" w:rsidP="007F4E42">
            <w:pPr>
              <w:jc w:val="center"/>
              <w:rPr>
                <w:b/>
              </w:rPr>
            </w:pPr>
          </w:p>
          <w:p w:rsidR="00CC7270" w:rsidRPr="00705BCC" w:rsidRDefault="00CC7270" w:rsidP="007F4E42">
            <w:pPr>
              <w:jc w:val="center"/>
              <w:rPr>
                <w:b/>
              </w:rPr>
            </w:pPr>
            <w:r w:rsidRPr="00705BCC">
              <w:rPr>
                <w:b/>
              </w:rPr>
              <w:t>Acción</w:t>
            </w:r>
          </w:p>
        </w:tc>
        <w:tc>
          <w:tcPr>
            <w:tcW w:w="596" w:type="dxa"/>
            <w:tcBorders>
              <w:bottom w:val="single" w:sz="4" w:space="0" w:color="auto"/>
            </w:tcBorders>
            <w:shd w:val="clear" w:color="auto" w:fill="D9D9D9" w:themeFill="background1" w:themeFillShade="D9"/>
          </w:tcPr>
          <w:p w:rsidR="009142FA" w:rsidRPr="00705BCC" w:rsidRDefault="009142FA" w:rsidP="007F4E42">
            <w:pPr>
              <w:rPr>
                <w:b/>
              </w:rPr>
            </w:pPr>
          </w:p>
          <w:p w:rsidR="00CC7270" w:rsidRPr="00705BCC" w:rsidRDefault="00CC7270" w:rsidP="007F4E42">
            <w:pPr>
              <w:rPr>
                <w:b/>
              </w:rPr>
            </w:pPr>
            <w:r w:rsidRPr="00705BCC">
              <w:rPr>
                <w:b/>
              </w:rPr>
              <w:t>DFG</w:t>
            </w:r>
          </w:p>
        </w:tc>
        <w:tc>
          <w:tcPr>
            <w:tcW w:w="545" w:type="dxa"/>
            <w:tcBorders>
              <w:bottom w:val="single" w:sz="4" w:space="0" w:color="auto"/>
            </w:tcBorders>
            <w:shd w:val="clear" w:color="auto" w:fill="D9D9D9" w:themeFill="background1" w:themeFillShade="D9"/>
          </w:tcPr>
          <w:p w:rsidR="009142FA" w:rsidRPr="00705BCC" w:rsidRDefault="009142FA" w:rsidP="007F4E42">
            <w:pPr>
              <w:rPr>
                <w:b/>
              </w:rPr>
            </w:pPr>
          </w:p>
          <w:p w:rsidR="00CC7270" w:rsidRPr="00705BCC" w:rsidRDefault="00AB7C8A" w:rsidP="007F4E42">
            <w:pPr>
              <w:rPr>
                <w:b/>
              </w:rPr>
            </w:pPr>
            <w:r w:rsidRPr="00705BCC">
              <w:rPr>
                <w:b/>
              </w:rPr>
              <w:t>GC</w:t>
            </w:r>
          </w:p>
        </w:tc>
        <w:tc>
          <w:tcPr>
            <w:tcW w:w="487" w:type="dxa"/>
            <w:tcBorders>
              <w:bottom w:val="single" w:sz="4" w:space="0" w:color="auto"/>
            </w:tcBorders>
            <w:shd w:val="clear" w:color="auto" w:fill="D9D9D9" w:themeFill="background1" w:themeFillShade="D9"/>
          </w:tcPr>
          <w:p w:rsidR="009142FA" w:rsidRPr="00705BCC" w:rsidRDefault="009142FA" w:rsidP="007F4E42">
            <w:pPr>
              <w:rPr>
                <w:b/>
              </w:rPr>
            </w:pPr>
          </w:p>
          <w:p w:rsidR="00CC7270" w:rsidRPr="00705BCC" w:rsidRDefault="00CC7270" w:rsidP="007F4E42">
            <w:pPr>
              <w:rPr>
                <w:b/>
              </w:rPr>
            </w:pPr>
            <w:r w:rsidRPr="00705BCC">
              <w:rPr>
                <w:b/>
              </w:rPr>
              <w:t>GP</w:t>
            </w:r>
          </w:p>
          <w:p w:rsidR="009142FA" w:rsidRPr="00705BCC" w:rsidRDefault="009142FA" w:rsidP="007F4E42">
            <w:pPr>
              <w:rPr>
                <w:b/>
              </w:rPr>
            </w:pPr>
          </w:p>
        </w:tc>
      </w:tr>
      <w:tr w:rsidR="00443EE6" w:rsidTr="008D4EBD">
        <w:tc>
          <w:tcPr>
            <w:tcW w:w="1242" w:type="dxa"/>
            <w:shd w:val="clear" w:color="auto" w:fill="F2F2F2" w:themeFill="background1" w:themeFillShade="F2"/>
          </w:tcPr>
          <w:p w:rsidR="00721093" w:rsidRDefault="00721093" w:rsidP="007F4E42">
            <w:pPr>
              <w:rPr>
                <w:sz w:val="20"/>
              </w:rPr>
            </w:pPr>
          </w:p>
          <w:p w:rsidR="00443EE6" w:rsidRDefault="00443EE6" w:rsidP="007F4E42">
            <w:r w:rsidRPr="00F00789">
              <w:rPr>
                <w:sz w:val="20"/>
              </w:rPr>
              <w:t>01/09/18 – 31/01/19</w:t>
            </w:r>
          </w:p>
        </w:tc>
        <w:tc>
          <w:tcPr>
            <w:tcW w:w="495" w:type="dxa"/>
            <w:shd w:val="clear" w:color="auto" w:fill="F2F2F2" w:themeFill="background1" w:themeFillShade="F2"/>
          </w:tcPr>
          <w:p w:rsidR="00721093" w:rsidRDefault="00721093" w:rsidP="007F4E42"/>
          <w:p w:rsidR="00443EE6" w:rsidRPr="00FA27B9" w:rsidRDefault="00443EE6" w:rsidP="007F4E42">
            <w:pPr>
              <w:rPr>
                <w:b/>
              </w:rPr>
            </w:pPr>
            <w:r w:rsidRPr="00FA27B9">
              <w:rPr>
                <w:b/>
              </w:rPr>
              <w:t>1</w:t>
            </w:r>
          </w:p>
        </w:tc>
        <w:tc>
          <w:tcPr>
            <w:tcW w:w="11529" w:type="dxa"/>
            <w:gridSpan w:val="4"/>
            <w:shd w:val="clear" w:color="auto" w:fill="F2F2F2" w:themeFill="background1" w:themeFillShade="F2"/>
          </w:tcPr>
          <w:p w:rsidR="00721093" w:rsidRDefault="00721093" w:rsidP="007F4E42"/>
          <w:p w:rsidR="00443EE6" w:rsidRPr="00FA27B9" w:rsidRDefault="00443EE6" w:rsidP="007F4E42">
            <w:pPr>
              <w:rPr>
                <w:b/>
              </w:rPr>
            </w:pPr>
            <w:r w:rsidRPr="00FA27B9">
              <w:rPr>
                <w:b/>
              </w:rPr>
              <w:t xml:space="preserve">Mapeo de prácticas innovadoras de sistemas de integridad en el territorio y </w:t>
            </w:r>
            <w:r w:rsidR="00250EEA">
              <w:rPr>
                <w:b/>
              </w:rPr>
              <w:t>en los países más avanzados en ética pública</w:t>
            </w:r>
          </w:p>
          <w:p w:rsidR="00721093" w:rsidRDefault="00721093" w:rsidP="007F4E42"/>
        </w:tc>
      </w:tr>
      <w:tr w:rsidR="00CC7270" w:rsidTr="00BD68B3">
        <w:tc>
          <w:tcPr>
            <w:tcW w:w="1242" w:type="dxa"/>
            <w:vAlign w:val="center"/>
          </w:tcPr>
          <w:p w:rsidR="00CC7270" w:rsidRPr="00F00789" w:rsidRDefault="00A34889" w:rsidP="00BD68B3">
            <w:pPr>
              <w:rPr>
                <w:sz w:val="20"/>
              </w:rPr>
            </w:pPr>
            <w:proofErr w:type="spellStart"/>
            <w:r>
              <w:rPr>
                <w:sz w:val="20"/>
              </w:rPr>
              <w:t>Sep</w:t>
            </w:r>
            <w:proofErr w:type="spellEnd"/>
            <w:r w:rsidR="00BD68B3">
              <w:rPr>
                <w:sz w:val="20"/>
              </w:rPr>
              <w:t xml:space="preserve"> </w:t>
            </w:r>
            <w:r w:rsidR="007717C7">
              <w:rPr>
                <w:sz w:val="20"/>
              </w:rPr>
              <w:t xml:space="preserve">–Oct </w:t>
            </w:r>
            <w:r w:rsidR="00BD68B3">
              <w:rPr>
                <w:sz w:val="20"/>
              </w:rPr>
              <w:t>18</w:t>
            </w:r>
          </w:p>
        </w:tc>
        <w:tc>
          <w:tcPr>
            <w:tcW w:w="495" w:type="dxa"/>
          </w:tcPr>
          <w:p w:rsidR="00CC7270" w:rsidRDefault="00CC7270" w:rsidP="008D4EBD">
            <w:pPr>
              <w:jc w:val="both"/>
            </w:pPr>
            <w:r>
              <w:t>1.1</w:t>
            </w:r>
          </w:p>
        </w:tc>
        <w:tc>
          <w:tcPr>
            <w:tcW w:w="9901" w:type="dxa"/>
          </w:tcPr>
          <w:p w:rsidR="00CC7270" w:rsidRDefault="00CC7270" w:rsidP="008D4EBD">
            <w:pPr>
              <w:pStyle w:val="Zerrenda-paragrafoa"/>
              <w:numPr>
                <w:ilvl w:val="0"/>
                <w:numId w:val="2"/>
              </w:numPr>
              <w:jc w:val="both"/>
            </w:pPr>
            <w:r>
              <w:t xml:space="preserve">Analizar cada municipio de la CAV e identificar y recopilar </w:t>
            </w:r>
            <w:r w:rsidR="001F6EA8">
              <w:t>las herramientas</w:t>
            </w:r>
            <w:r>
              <w:t xml:space="preserve"> (códigos, comisiones, etc.)</w:t>
            </w:r>
          </w:p>
          <w:p w:rsidR="007F4E42" w:rsidRDefault="007F4E42" w:rsidP="008D4EBD">
            <w:pPr>
              <w:jc w:val="both"/>
            </w:pPr>
          </w:p>
          <w:p w:rsidR="00CE6675" w:rsidRDefault="007F4E42" w:rsidP="008D4EBD">
            <w:pPr>
              <w:jc w:val="both"/>
            </w:pPr>
            <w:r>
              <w:t xml:space="preserve">Se trata de realizar una búsqueda </w:t>
            </w:r>
            <w:r w:rsidR="00A34889">
              <w:t xml:space="preserve">en </w:t>
            </w:r>
            <w:r>
              <w:t>cada municipio de la CAV para identificar quién tiene algún documento sobre integridad y quien no tiene nada. Los documentos y los instrumentos pueden ser variados</w:t>
            </w:r>
            <w:r w:rsidR="00CE6675">
              <w:t xml:space="preserve"> y nombrados de diferente manera</w:t>
            </w:r>
            <w:r w:rsidR="00353FDD">
              <w:t xml:space="preserve"> </w:t>
            </w:r>
            <w:r>
              <w:t xml:space="preserve">por lo que se tendrán en cuenta todos los que nos sugieran una mínima regulación en el ámbito de la ética o integridad: declaración de intenciones, </w:t>
            </w:r>
            <w:r w:rsidR="00CE6675">
              <w:t xml:space="preserve">directrices, códigos deontológicos </w:t>
            </w:r>
            <w:r>
              <w:t>códigos éticos, comisiones de ética</w:t>
            </w:r>
            <w:r w:rsidR="00CE6675">
              <w:t xml:space="preserve">, etc. </w:t>
            </w:r>
          </w:p>
          <w:p w:rsidR="00CE6675" w:rsidRDefault="00CE6675" w:rsidP="008D4EBD">
            <w:pPr>
              <w:jc w:val="both"/>
            </w:pPr>
          </w:p>
          <w:p w:rsidR="007F4E42" w:rsidRDefault="0074343A" w:rsidP="008D4EBD">
            <w:pPr>
              <w:jc w:val="both"/>
            </w:pPr>
            <w:r>
              <w:t>En primer</w:t>
            </w:r>
            <w:r w:rsidR="007717C7">
              <w:t xml:space="preserve"> lugar,</w:t>
            </w:r>
            <w:r w:rsidR="007F4E42">
              <w:t xml:space="preserve"> se analizarán las webs de cada municipio, pues probablemente quien tenga algún documento </w:t>
            </w:r>
            <w:r w:rsidR="00CE6675">
              <w:t xml:space="preserve">lo haya hecho público y </w:t>
            </w:r>
            <w:r w:rsidR="007F4E42">
              <w:t xml:space="preserve">lo tenga colgado en su web. </w:t>
            </w:r>
          </w:p>
          <w:p w:rsidR="007717C7" w:rsidRDefault="007717C7" w:rsidP="008D4EBD">
            <w:pPr>
              <w:jc w:val="both"/>
            </w:pPr>
          </w:p>
          <w:p w:rsidR="007F4E42" w:rsidRDefault="007717C7" w:rsidP="007717C7">
            <w:pPr>
              <w:jc w:val="both"/>
            </w:pPr>
            <w:r>
              <w:t>En segundo lugar, se enviará a cada municipio una carta explicativa del proyecto junto con el cuestionario del Anexo I solicitando ser cumplimentado y devuelto a la DFG.</w:t>
            </w:r>
            <w:r w:rsidR="007F4E42">
              <w:t xml:space="preserve"> </w:t>
            </w:r>
          </w:p>
          <w:p w:rsidR="007717C7" w:rsidRDefault="007717C7" w:rsidP="007717C7">
            <w:pPr>
              <w:jc w:val="both"/>
            </w:pPr>
          </w:p>
          <w:p w:rsidR="007717C7" w:rsidRDefault="007717C7" w:rsidP="007717C7">
            <w:pPr>
              <w:jc w:val="both"/>
            </w:pPr>
            <w:r>
              <w:t>En caso de que haya municipios de los que no haya</w:t>
            </w:r>
            <w:r w:rsidR="0074343A">
              <w:t xml:space="preserve">mos podido obtener información </w:t>
            </w:r>
            <w:r>
              <w:t>a través de ninguna de las dos acciones anteriores se tratará de verificar individualmente la situación de cada uno, contando para ello con la ayuda de la</w:t>
            </w:r>
            <w:r w:rsidR="0074343A">
              <w:t>s Administraciones</w:t>
            </w:r>
            <w:r>
              <w:t xml:space="preserve"> que contribuye</w:t>
            </w:r>
            <w:r w:rsidR="00A34549">
              <w:t>n</w:t>
            </w:r>
            <w:r>
              <w:t xml:space="preserve"> directamente en el compromiso: DFG y Ayuntamiento de Donostia en Gipuzkoa; la DFA en Araba y el Ayuntamiento de Bilbao en </w:t>
            </w:r>
            <w:proofErr w:type="spellStart"/>
            <w:r>
              <w:t>Bizkaia</w:t>
            </w:r>
            <w:proofErr w:type="spellEnd"/>
            <w:r>
              <w:t xml:space="preserve"> y de EUDEL.</w:t>
            </w:r>
          </w:p>
          <w:p w:rsidR="0074343A" w:rsidRPr="00703019" w:rsidRDefault="0074343A" w:rsidP="007717C7">
            <w:pPr>
              <w:jc w:val="both"/>
            </w:pPr>
          </w:p>
        </w:tc>
        <w:tc>
          <w:tcPr>
            <w:tcW w:w="596" w:type="dxa"/>
            <w:vAlign w:val="center"/>
          </w:tcPr>
          <w:p w:rsidR="00CC7270" w:rsidRDefault="00BD68B3" w:rsidP="00BD68B3">
            <w:r>
              <w:t>DFG</w:t>
            </w:r>
          </w:p>
        </w:tc>
        <w:tc>
          <w:tcPr>
            <w:tcW w:w="545" w:type="dxa"/>
            <w:vAlign w:val="center"/>
          </w:tcPr>
          <w:p w:rsidR="00CC7270" w:rsidRDefault="00CC7270" w:rsidP="00BD68B3"/>
        </w:tc>
        <w:tc>
          <w:tcPr>
            <w:tcW w:w="487" w:type="dxa"/>
          </w:tcPr>
          <w:p w:rsidR="00CC7270" w:rsidRDefault="00CC7270" w:rsidP="008D4EBD">
            <w:pPr>
              <w:jc w:val="both"/>
            </w:pPr>
          </w:p>
        </w:tc>
      </w:tr>
      <w:tr w:rsidR="00ED5B62" w:rsidTr="00BD68B3">
        <w:tc>
          <w:tcPr>
            <w:tcW w:w="1242" w:type="dxa"/>
            <w:vAlign w:val="center"/>
          </w:tcPr>
          <w:p w:rsidR="00ED5B62" w:rsidRPr="00F00789" w:rsidRDefault="0074343A" w:rsidP="00BD68B3">
            <w:pPr>
              <w:rPr>
                <w:sz w:val="20"/>
              </w:rPr>
            </w:pPr>
            <w:r>
              <w:lastRenderedPageBreak/>
              <w:br w:type="page"/>
            </w:r>
            <w:r w:rsidR="000B2C9B">
              <w:rPr>
                <w:sz w:val="20"/>
              </w:rPr>
              <w:t>Sept-O</w:t>
            </w:r>
            <w:r w:rsidR="00A34889">
              <w:rPr>
                <w:sz w:val="20"/>
              </w:rPr>
              <w:t>ct</w:t>
            </w:r>
            <w:r w:rsidR="00BD68B3">
              <w:rPr>
                <w:sz w:val="20"/>
              </w:rPr>
              <w:t xml:space="preserve"> 18</w:t>
            </w:r>
          </w:p>
        </w:tc>
        <w:tc>
          <w:tcPr>
            <w:tcW w:w="495" w:type="dxa"/>
          </w:tcPr>
          <w:p w:rsidR="00ED5B62" w:rsidRDefault="00ED5B62" w:rsidP="007717C7">
            <w:pPr>
              <w:jc w:val="both"/>
            </w:pPr>
            <w:r>
              <w:t>1.</w:t>
            </w:r>
            <w:r w:rsidR="007717C7">
              <w:t>2</w:t>
            </w:r>
          </w:p>
        </w:tc>
        <w:tc>
          <w:tcPr>
            <w:tcW w:w="9901" w:type="dxa"/>
          </w:tcPr>
          <w:p w:rsidR="00ED5B62" w:rsidRDefault="00ED5B62" w:rsidP="008D4EBD">
            <w:pPr>
              <w:pStyle w:val="Zerrenda-paragrafoa"/>
              <w:numPr>
                <w:ilvl w:val="0"/>
                <w:numId w:val="2"/>
              </w:numPr>
              <w:jc w:val="both"/>
            </w:pPr>
            <w:r w:rsidRPr="00ED5B62">
              <w:t xml:space="preserve">Analizar e identificar </w:t>
            </w:r>
            <w:r w:rsidR="00F23382">
              <w:t>las herramientas de</w:t>
            </w:r>
            <w:r w:rsidR="0074343A">
              <w:t xml:space="preserve"> los</w:t>
            </w:r>
            <w:r w:rsidR="00F23382">
              <w:t xml:space="preserve"> países avanzados en ética pública</w:t>
            </w:r>
          </w:p>
          <w:p w:rsidR="00CE6675" w:rsidRDefault="00CE6675" w:rsidP="008D4EBD">
            <w:pPr>
              <w:pStyle w:val="Zerrenda-paragrafoa"/>
              <w:jc w:val="both"/>
            </w:pPr>
          </w:p>
          <w:p w:rsidR="00CE6675" w:rsidRDefault="00CE6675" w:rsidP="008D4EBD">
            <w:pPr>
              <w:jc w:val="both"/>
            </w:pPr>
            <w:r>
              <w:t>En paralelo al análisis de la situación de los municipios en la CAV,</w:t>
            </w:r>
            <w:r w:rsidR="00353FDD">
              <w:t xml:space="preserve"> </w:t>
            </w:r>
            <w:r>
              <w:t xml:space="preserve">se realizará el mismo seguimiento entre </w:t>
            </w:r>
            <w:r w:rsidR="00F23382">
              <w:t>los países más avanzados en cuanto a ética pública se refiere (</w:t>
            </w:r>
            <w:r w:rsidR="00F23382" w:rsidRPr="00F23382">
              <w:t>Finlandia, Suec</w:t>
            </w:r>
            <w:r w:rsidR="00F23382">
              <w:t>ia, Dinamarca, Australia, Canadá</w:t>
            </w:r>
            <w:r w:rsidR="00F23382" w:rsidRPr="00F23382">
              <w:t xml:space="preserve"> </w:t>
            </w:r>
            <w:r w:rsidR="00F23382">
              <w:t>y</w:t>
            </w:r>
            <w:r w:rsidR="00F23382" w:rsidRPr="00F23382">
              <w:t xml:space="preserve"> Chile</w:t>
            </w:r>
            <w:r>
              <w:t>,</w:t>
            </w:r>
            <w:r w:rsidR="00F23382">
              <w:t xml:space="preserve"> principalmente)</w:t>
            </w:r>
            <w:r w:rsidR="00523527">
              <w:t>,</w:t>
            </w:r>
            <w:r>
              <w:t xml:space="preserve"> si bien en este caso la verificación será únicamente a través de las páginas web correspondientes.</w:t>
            </w:r>
          </w:p>
          <w:p w:rsidR="00CE6675" w:rsidRDefault="00CE6675" w:rsidP="008D4EBD">
            <w:pPr>
              <w:jc w:val="both"/>
            </w:pPr>
          </w:p>
        </w:tc>
        <w:tc>
          <w:tcPr>
            <w:tcW w:w="596" w:type="dxa"/>
            <w:vAlign w:val="center"/>
          </w:tcPr>
          <w:p w:rsidR="00ED5B62" w:rsidRDefault="002B68EC" w:rsidP="00BD68B3">
            <w:r>
              <w:t>DFG</w:t>
            </w:r>
          </w:p>
        </w:tc>
        <w:tc>
          <w:tcPr>
            <w:tcW w:w="545" w:type="dxa"/>
          </w:tcPr>
          <w:p w:rsidR="00ED5B62" w:rsidRDefault="00ED5B62" w:rsidP="008D4EBD">
            <w:pPr>
              <w:jc w:val="both"/>
            </w:pPr>
          </w:p>
        </w:tc>
        <w:tc>
          <w:tcPr>
            <w:tcW w:w="487" w:type="dxa"/>
          </w:tcPr>
          <w:p w:rsidR="00ED5B62" w:rsidRDefault="00ED5B62" w:rsidP="008D4EBD">
            <w:pPr>
              <w:jc w:val="both"/>
            </w:pPr>
          </w:p>
        </w:tc>
      </w:tr>
      <w:tr w:rsidR="00CC7270" w:rsidTr="00BD68B3">
        <w:tc>
          <w:tcPr>
            <w:tcW w:w="1242" w:type="dxa"/>
            <w:vAlign w:val="center"/>
          </w:tcPr>
          <w:p w:rsidR="00CC7270" w:rsidRPr="00F00789" w:rsidRDefault="00A34889" w:rsidP="000B2C9B">
            <w:pPr>
              <w:rPr>
                <w:sz w:val="20"/>
              </w:rPr>
            </w:pPr>
            <w:r>
              <w:rPr>
                <w:sz w:val="20"/>
              </w:rPr>
              <w:t>Oct-</w:t>
            </w:r>
            <w:r w:rsidR="000B2C9B">
              <w:rPr>
                <w:sz w:val="20"/>
              </w:rPr>
              <w:t>N</w:t>
            </w:r>
            <w:r>
              <w:rPr>
                <w:sz w:val="20"/>
              </w:rPr>
              <w:t>ov</w:t>
            </w:r>
            <w:r w:rsidR="00BD68B3">
              <w:rPr>
                <w:sz w:val="20"/>
              </w:rPr>
              <w:t xml:space="preserve"> 18</w:t>
            </w:r>
          </w:p>
        </w:tc>
        <w:tc>
          <w:tcPr>
            <w:tcW w:w="495" w:type="dxa"/>
          </w:tcPr>
          <w:p w:rsidR="00CC7270" w:rsidRDefault="007717C7" w:rsidP="007717C7">
            <w:pPr>
              <w:jc w:val="both"/>
            </w:pPr>
            <w:r>
              <w:t>1.3</w:t>
            </w:r>
          </w:p>
        </w:tc>
        <w:tc>
          <w:tcPr>
            <w:tcW w:w="9901" w:type="dxa"/>
          </w:tcPr>
          <w:p w:rsidR="00CC7270" w:rsidRDefault="00CC7270" w:rsidP="008D4EBD">
            <w:pPr>
              <w:pStyle w:val="Zerrenda-paragrafoa"/>
              <w:numPr>
                <w:ilvl w:val="0"/>
                <w:numId w:val="2"/>
              </w:numPr>
              <w:jc w:val="both"/>
            </w:pPr>
            <w:r>
              <w:t>Análisis de los documentos recopilado</w:t>
            </w:r>
            <w:r w:rsidR="00ED5B62">
              <w:t xml:space="preserve">s </w:t>
            </w:r>
            <w:r w:rsidR="0074343A">
              <w:t xml:space="preserve">en la </w:t>
            </w:r>
            <w:r w:rsidR="00ED5B62">
              <w:t>CAV</w:t>
            </w:r>
            <w:r w:rsidR="0074343A">
              <w:t xml:space="preserve"> y en los países avanzados</w:t>
            </w:r>
            <w:r>
              <w:t xml:space="preserve">: detectar los elementos comunes y los no comunes </w:t>
            </w:r>
          </w:p>
          <w:p w:rsidR="00CE6675" w:rsidRDefault="00CE6675" w:rsidP="008D4EBD">
            <w:pPr>
              <w:jc w:val="both"/>
            </w:pPr>
          </w:p>
          <w:p w:rsidR="008F04AC" w:rsidRDefault="00CE6675" w:rsidP="008D4EBD">
            <w:pPr>
              <w:jc w:val="both"/>
            </w:pPr>
            <w:r>
              <w:t xml:space="preserve">Una vez verificados los documentos </w:t>
            </w:r>
            <w:r w:rsidR="00F23382">
              <w:t xml:space="preserve">y herramientas </w:t>
            </w:r>
            <w:r>
              <w:t>existentes</w:t>
            </w:r>
            <w:r w:rsidR="00A34889">
              <w:t>, se pro</w:t>
            </w:r>
            <w:r>
              <w:t xml:space="preserve">cederá a su evaluación para identificar </w:t>
            </w:r>
            <w:r w:rsidR="00307917">
              <w:t>una serie de elementos (Ver Anexo I)</w:t>
            </w:r>
            <w:r w:rsidR="00786F52">
              <w:t xml:space="preserve">. </w:t>
            </w:r>
            <w:r w:rsidR="00B3050E">
              <w:t>Además de é</w:t>
            </w:r>
            <w:r w:rsidR="008F04AC">
              <w:t xml:space="preserve">stos se recogerán los que resulten singulares, novedosos </w:t>
            </w:r>
            <w:r w:rsidR="00A34889">
              <w:t xml:space="preserve">o </w:t>
            </w:r>
            <w:r w:rsidR="008F04AC">
              <w:t xml:space="preserve">puedan ser susceptibles de considerarse buena práctica. </w:t>
            </w:r>
          </w:p>
          <w:p w:rsidR="008F04AC" w:rsidRDefault="008F04AC" w:rsidP="008D4EBD">
            <w:pPr>
              <w:jc w:val="both"/>
            </w:pPr>
          </w:p>
          <w:p w:rsidR="00CE6675" w:rsidRDefault="008F04AC" w:rsidP="008D4EBD">
            <w:pPr>
              <w:jc w:val="both"/>
            </w:pPr>
            <w:r>
              <w:t xml:space="preserve">Se trabajará con una base de datos o documento donde resulte fácil identificar qué </w:t>
            </w:r>
            <w:r w:rsidR="00523527">
              <w:t>institución</w:t>
            </w:r>
            <w:r>
              <w:t xml:space="preserve"> tiene qué y también si existen elementos comunes entre ellos. </w:t>
            </w:r>
          </w:p>
          <w:p w:rsidR="00CE6675" w:rsidRDefault="00CE6675" w:rsidP="008D4EBD">
            <w:pPr>
              <w:jc w:val="both"/>
            </w:pPr>
          </w:p>
        </w:tc>
        <w:tc>
          <w:tcPr>
            <w:tcW w:w="596" w:type="dxa"/>
            <w:vAlign w:val="center"/>
          </w:tcPr>
          <w:p w:rsidR="00CC7270" w:rsidRDefault="002B68EC" w:rsidP="00BD68B3">
            <w:r>
              <w:t>DFG</w:t>
            </w:r>
          </w:p>
        </w:tc>
        <w:tc>
          <w:tcPr>
            <w:tcW w:w="545" w:type="dxa"/>
          </w:tcPr>
          <w:p w:rsidR="00CC7270" w:rsidRDefault="00CC7270" w:rsidP="008D4EBD">
            <w:pPr>
              <w:jc w:val="both"/>
            </w:pPr>
          </w:p>
        </w:tc>
        <w:tc>
          <w:tcPr>
            <w:tcW w:w="487" w:type="dxa"/>
          </w:tcPr>
          <w:p w:rsidR="00CC7270" w:rsidRDefault="00CC7270" w:rsidP="008D4EBD">
            <w:pPr>
              <w:jc w:val="both"/>
            </w:pPr>
          </w:p>
        </w:tc>
      </w:tr>
      <w:tr w:rsidR="00ED5B62" w:rsidTr="00BD68B3">
        <w:tc>
          <w:tcPr>
            <w:tcW w:w="1242" w:type="dxa"/>
            <w:vAlign w:val="center"/>
          </w:tcPr>
          <w:p w:rsidR="00ED5B62" w:rsidRPr="00F00789" w:rsidRDefault="000B2C9B" w:rsidP="00BD68B3">
            <w:pPr>
              <w:rPr>
                <w:sz w:val="20"/>
              </w:rPr>
            </w:pPr>
            <w:r w:rsidRPr="000B2C9B">
              <w:rPr>
                <w:sz w:val="20"/>
              </w:rPr>
              <w:t>Dic</w:t>
            </w:r>
            <w:r w:rsidR="00BD68B3" w:rsidRPr="000B2C9B">
              <w:rPr>
                <w:sz w:val="20"/>
              </w:rPr>
              <w:t xml:space="preserve"> 18</w:t>
            </w:r>
          </w:p>
        </w:tc>
        <w:tc>
          <w:tcPr>
            <w:tcW w:w="495" w:type="dxa"/>
          </w:tcPr>
          <w:p w:rsidR="00ED5B62" w:rsidRDefault="00ED5B62" w:rsidP="007717C7">
            <w:pPr>
              <w:jc w:val="both"/>
            </w:pPr>
            <w:r>
              <w:t>1.</w:t>
            </w:r>
            <w:r w:rsidR="0074343A">
              <w:t>4</w:t>
            </w:r>
          </w:p>
        </w:tc>
        <w:tc>
          <w:tcPr>
            <w:tcW w:w="9901" w:type="dxa"/>
          </w:tcPr>
          <w:p w:rsidR="00ED5B62" w:rsidRDefault="00ED5B62" w:rsidP="008D4EBD">
            <w:pPr>
              <w:pStyle w:val="Zerrenda-paragrafoa"/>
              <w:numPr>
                <w:ilvl w:val="0"/>
                <w:numId w:val="2"/>
              </w:numPr>
              <w:jc w:val="both"/>
            </w:pPr>
            <w:r>
              <w:t xml:space="preserve">Identificar las mejores prácticas de los dos grupos </w:t>
            </w:r>
          </w:p>
          <w:p w:rsidR="00A34889" w:rsidRDefault="00A34889" w:rsidP="008D4EBD">
            <w:pPr>
              <w:jc w:val="both"/>
            </w:pPr>
          </w:p>
          <w:p w:rsidR="00A34889" w:rsidRDefault="00A34889" w:rsidP="008D4EBD">
            <w:pPr>
              <w:jc w:val="both"/>
            </w:pPr>
            <w:r>
              <w:t>Una vez hayamos hecho el análisis de los dos grupos</w:t>
            </w:r>
            <w:r w:rsidR="00523527">
              <w:t xml:space="preserve"> (CAV/países avanzados) procederemos</w:t>
            </w:r>
            <w:r>
              <w:t xml:space="preserve"> la puesta en común de los elementos. </w:t>
            </w:r>
          </w:p>
          <w:p w:rsidR="00A34889" w:rsidRDefault="00A34889" w:rsidP="008D4EBD">
            <w:pPr>
              <w:jc w:val="both"/>
            </w:pPr>
          </w:p>
          <w:p w:rsidR="00A34889" w:rsidRDefault="00A34889" w:rsidP="008D4EBD">
            <w:pPr>
              <w:jc w:val="both"/>
            </w:pPr>
            <w:r>
              <w:t xml:space="preserve">Por un lado, seleccionaremos los elementos comunes en ambos grupos y, por otro, aquellos que, tras estudiarlos, </w:t>
            </w:r>
            <w:r w:rsidR="00D937E9">
              <w:t xml:space="preserve">aún </w:t>
            </w:r>
            <w:r>
              <w:t xml:space="preserve">sin ser comunes puedan considerarse buena práctica. </w:t>
            </w:r>
          </w:p>
          <w:p w:rsidR="00A34889" w:rsidRDefault="00A34889" w:rsidP="008D4EBD">
            <w:pPr>
              <w:jc w:val="both"/>
            </w:pPr>
          </w:p>
          <w:p w:rsidR="00A34889" w:rsidRDefault="00A34889" w:rsidP="008D4EBD">
            <w:pPr>
              <w:jc w:val="both"/>
            </w:pPr>
            <w:r>
              <w:t>Finalmente redactaremos un informe con las conclusiones del trabajo realizado.</w:t>
            </w:r>
          </w:p>
          <w:p w:rsidR="00A34889" w:rsidRPr="00ED5B62" w:rsidRDefault="00A34889" w:rsidP="008D4EBD">
            <w:pPr>
              <w:jc w:val="both"/>
            </w:pPr>
          </w:p>
        </w:tc>
        <w:tc>
          <w:tcPr>
            <w:tcW w:w="596" w:type="dxa"/>
            <w:vAlign w:val="center"/>
          </w:tcPr>
          <w:p w:rsidR="00ED5B62" w:rsidRDefault="002B68EC" w:rsidP="00BD68B3">
            <w:r>
              <w:t>DFG</w:t>
            </w:r>
          </w:p>
        </w:tc>
        <w:tc>
          <w:tcPr>
            <w:tcW w:w="545" w:type="dxa"/>
            <w:vAlign w:val="center"/>
          </w:tcPr>
          <w:p w:rsidR="00ED5B62" w:rsidRDefault="00ED5B62" w:rsidP="00BD68B3"/>
        </w:tc>
        <w:tc>
          <w:tcPr>
            <w:tcW w:w="487" w:type="dxa"/>
            <w:vAlign w:val="center"/>
          </w:tcPr>
          <w:p w:rsidR="00ED5B62" w:rsidRDefault="00ED5B62" w:rsidP="00BD68B3"/>
        </w:tc>
      </w:tr>
      <w:tr w:rsidR="00CC7270" w:rsidTr="00BD68B3">
        <w:tc>
          <w:tcPr>
            <w:tcW w:w="1242" w:type="dxa"/>
            <w:tcBorders>
              <w:bottom w:val="single" w:sz="4" w:space="0" w:color="auto"/>
            </w:tcBorders>
            <w:vAlign w:val="center"/>
          </w:tcPr>
          <w:p w:rsidR="00CC7270" w:rsidRPr="00F00789" w:rsidRDefault="0074343A" w:rsidP="00BD68B3">
            <w:pPr>
              <w:rPr>
                <w:sz w:val="20"/>
              </w:rPr>
            </w:pPr>
            <w:r>
              <w:lastRenderedPageBreak/>
              <w:br w:type="page"/>
            </w:r>
            <w:r w:rsidR="00443EE6">
              <w:rPr>
                <w:sz w:val="20"/>
              </w:rPr>
              <w:t>Enero</w:t>
            </w:r>
            <w:r w:rsidR="00BD68B3">
              <w:rPr>
                <w:sz w:val="20"/>
              </w:rPr>
              <w:t xml:space="preserve"> 19</w:t>
            </w:r>
          </w:p>
        </w:tc>
        <w:tc>
          <w:tcPr>
            <w:tcW w:w="495" w:type="dxa"/>
            <w:tcBorders>
              <w:bottom w:val="single" w:sz="4" w:space="0" w:color="auto"/>
            </w:tcBorders>
          </w:tcPr>
          <w:p w:rsidR="00CC7270" w:rsidRDefault="00ED5B62" w:rsidP="007717C7">
            <w:pPr>
              <w:jc w:val="both"/>
            </w:pPr>
            <w:r>
              <w:t>1.</w:t>
            </w:r>
            <w:r w:rsidR="0074343A">
              <w:t>5</w:t>
            </w:r>
          </w:p>
        </w:tc>
        <w:tc>
          <w:tcPr>
            <w:tcW w:w="9901" w:type="dxa"/>
            <w:tcBorders>
              <w:bottom w:val="single" w:sz="4" w:space="0" w:color="auto"/>
            </w:tcBorders>
          </w:tcPr>
          <w:p w:rsidR="00CC7270" w:rsidRDefault="001F6EA8" w:rsidP="008D4EBD">
            <w:pPr>
              <w:pStyle w:val="Zerrenda-paragrafoa"/>
              <w:numPr>
                <w:ilvl w:val="0"/>
                <w:numId w:val="2"/>
              </w:numPr>
              <w:jc w:val="both"/>
            </w:pPr>
            <w:r>
              <w:t>Relación de</w:t>
            </w:r>
            <w:r w:rsidR="00AB7C8A" w:rsidRPr="00AB7C8A">
              <w:t xml:space="preserve"> los aspectos más relevantes del modelo</w:t>
            </w:r>
          </w:p>
          <w:p w:rsidR="00A34889" w:rsidRDefault="00A34889" w:rsidP="008D4EBD">
            <w:pPr>
              <w:jc w:val="both"/>
            </w:pPr>
          </w:p>
          <w:p w:rsidR="00A34889" w:rsidRDefault="00A34889" w:rsidP="008D4EBD">
            <w:pPr>
              <w:jc w:val="both"/>
            </w:pPr>
            <w:r>
              <w:t>Se presentarán las conclusiones</w:t>
            </w:r>
            <w:r w:rsidR="00353FDD">
              <w:t xml:space="preserve"> </w:t>
            </w:r>
            <w:r>
              <w:t>del mapeo realizado y una propuesta de los elementos que debe</w:t>
            </w:r>
            <w:r w:rsidR="00D937E9">
              <w:t>ría</w:t>
            </w:r>
            <w:r>
              <w:t xml:space="preserve">n incorporarse </w:t>
            </w:r>
            <w:r w:rsidR="004F3C40">
              <w:t>al modelo de integridad vasco</w:t>
            </w:r>
          </w:p>
          <w:p w:rsidR="00B3050E" w:rsidRDefault="00B3050E" w:rsidP="008D4EBD">
            <w:pPr>
              <w:jc w:val="both"/>
            </w:pPr>
          </w:p>
        </w:tc>
        <w:tc>
          <w:tcPr>
            <w:tcW w:w="596" w:type="dxa"/>
            <w:tcBorders>
              <w:bottom w:val="single" w:sz="4" w:space="0" w:color="auto"/>
            </w:tcBorders>
            <w:vAlign w:val="center"/>
          </w:tcPr>
          <w:p w:rsidR="00CC7270" w:rsidRDefault="00CC7270" w:rsidP="00BD68B3"/>
        </w:tc>
        <w:tc>
          <w:tcPr>
            <w:tcW w:w="545" w:type="dxa"/>
            <w:tcBorders>
              <w:bottom w:val="single" w:sz="4" w:space="0" w:color="auto"/>
            </w:tcBorders>
            <w:vAlign w:val="center"/>
          </w:tcPr>
          <w:p w:rsidR="00CC7270" w:rsidRDefault="002B68EC" w:rsidP="00BD68B3">
            <w:r>
              <w:t>GC</w:t>
            </w:r>
          </w:p>
        </w:tc>
        <w:tc>
          <w:tcPr>
            <w:tcW w:w="487" w:type="dxa"/>
            <w:tcBorders>
              <w:bottom w:val="single" w:sz="4" w:space="0" w:color="auto"/>
            </w:tcBorders>
            <w:vAlign w:val="center"/>
          </w:tcPr>
          <w:p w:rsidR="00CC7270" w:rsidRDefault="002B68EC" w:rsidP="00BD68B3">
            <w:r>
              <w:t>GP</w:t>
            </w:r>
          </w:p>
        </w:tc>
      </w:tr>
    </w:tbl>
    <w:p w:rsidR="008A1A93" w:rsidRDefault="008A1A93"/>
    <w:p w:rsidR="004F3C40" w:rsidRDefault="004F3C40">
      <w:r>
        <w:br w:type="page"/>
      </w:r>
    </w:p>
    <w:tbl>
      <w:tblPr>
        <w:tblStyle w:val="Saretaduntaula"/>
        <w:tblpPr w:leftFromText="141" w:rightFromText="141" w:vertAnchor="text" w:tblpY="1"/>
        <w:tblOverlap w:val="never"/>
        <w:tblW w:w="0" w:type="auto"/>
        <w:tblLayout w:type="fixed"/>
        <w:tblLook w:val="04A0" w:firstRow="1" w:lastRow="0" w:firstColumn="1" w:lastColumn="0" w:noHBand="0" w:noVBand="1"/>
      </w:tblPr>
      <w:tblGrid>
        <w:gridCol w:w="1242"/>
        <w:gridCol w:w="567"/>
        <w:gridCol w:w="9829"/>
        <w:gridCol w:w="596"/>
        <w:gridCol w:w="545"/>
        <w:gridCol w:w="487"/>
      </w:tblGrid>
      <w:tr w:rsidR="004F3C40" w:rsidTr="005C02FB">
        <w:tc>
          <w:tcPr>
            <w:tcW w:w="1242" w:type="dxa"/>
            <w:tcBorders>
              <w:bottom w:val="single" w:sz="4" w:space="0" w:color="auto"/>
            </w:tcBorders>
            <w:shd w:val="clear" w:color="auto" w:fill="000000" w:themeFill="text1"/>
          </w:tcPr>
          <w:p w:rsidR="004F3C40" w:rsidRDefault="004F3C40" w:rsidP="005C02FB">
            <w:pPr>
              <w:jc w:val="center"/>
            </w:pPr>
          </w:p>
        </w:tc>
        <w:tc>
          <w:tcPr>
            <w:tcW w:w="10396" w:type="dxa"/>
            <w:gridSpan w:val="2"/>
            <w:tcBorders>
              <w:bottom w:val="single" w:sz="4" w:space="0" w:color="auto"/>
            </w:tcBorders>
            <w:shd w:val="clear" w:color="auto" w:fill="000000" w:themeFill="text1"/>
          </w:tcPr>
          <w:p w:rsidR="004F3C40" w:rsidRDefault="004F3C40" w:rsidP="005C02FB">
            <w:pPr>
              <w:jc w:val="center"/>
              <w:rPr>
                <w:color w:val="FFFFFF" w:themeColor="background1"/>
              </w:rPr>
            </w:pPr>
          </w:p>
        </w:tc>
        <w:tc>
          <w:tcPr>
            <w:tcW w:w="596" w:type="dxa"/>
            <w:tcBorders>
              <w:bottom w:val="single" w:sz="4" w:space="0" w:color="auto"/>
            </w:tcBorders>
            <w:shd w:val="clear" w:color="auto" w:fill="000000" w:themeFill="text1"/>
          </w:tcPr>
          <w:p w:rsidR="004F3C40" w:rsidRDefault="004F3C40" w:rsidP="005C02FB">
            <w:pPr>
              <w:rPr>
                <w:color w:val="FFFFFF" w:themeColor="background1"/>
              </w:rPr>
            </w:pPr>
          </w:p>
        </w:tc>
        <w:tc>
          <w:tcPr>
            <w:tcW w:w="545" w:type="dxa"/>
            <w:tcBorders>
              <w:bottom w:val="single" w:sz="4" w:space="0" w:color="auto"/>
            </w:tcBorders>
            <w:shd w:val="clear" w:color="auto" w:fill="000000" w:themeFill="text1"/>
          </w:tcPr>
          <w:p w:rsidR="004F3C40" w:rsidRDefault="004F3C40" w:rsidP="005C02FB">
            <w:pPr>
              <w:rPr>
                <w:color w:val="FFFFFF" w:themeColor="background1"/>
              </w:rPr>
            </w:pPr>
          </w:p>
        </w:tc>
        <w:tc>
          <w:tcPr>
            <w:tcW w:w="487" w:type="dxa"/>
            <w:tcBorders>
              <w:bottom w:val="single" w:sz="4" w:space="0" w:color="auto"/>
            </w:tcBorders>
            <w:shd w:val="clear" w:color="auto" w:fill="000000" w:themeFill="text1"/>
          </w:tcPr>
          <w:p w:rsidR="004F3C40" w:rsidRDefault="004F3C40" w:rsidP="005C02FB">
            <w:pPr>
              <w:rPr>
                <w:color w:val="FFFFFF" w:themeColor="background1"/>
              </w:rPr>
            </w:pPr>
          </w:p>
        </w:tc>
      </w:tr>
      <w:tr w:rsidR="004F3C40" w:rsidRPr="00705BCC" w:rsidTr="005C02FB">
        <w:tc>
          <w:tcPr>
            <w:tcW w:w="1242" w:type="dxa"/>
            <w:tcBorders>
              <w:bottom w:val="single" w:sz="4" w:space="0" w:color="auto"/>
            </w:tcBorders>
            <w:shd w:val="clear" w:color="auto" w:fill="D9D9D9" w:themeFill="background1" w:themeFillShade="D9"/>
          </w:tcPr>
          <w:p w:rsidR="004F3C40" w:rsidRPr="00705BCC" w:rsidRDefault="004F3C40" w:rsidP="005C02FB">
            <w:pPr>
              <w:jc w:val="center"/>
              <w:rPr>
                <w:b/>
              </w:rPr>
            </w:pPr>
            <w:r w:rsidRPr="00705BCC">
              <w:rPr>
                <w:b/>
              </w:rPr>
              <w:br w:type="page"/>
            </w:r>
          </w:p>
          <w:p w:rsidR="004F3C40" w:rsidRPr="00705BCC" w:rsidRDefault="004F3C40" w:rsidP="005C02FB">
            <w:pPr>
              <w:jc w:val="center"/>
              <w:rPr>
                <w:b/>
              </w:rPr>
            </w:pPr>
            <w:r w:rsidRPr="00705BCC">
              <w:rPr>
                <w:b/>
              </w:rPr>
              <w:t>Plazo</w:t>
            </w:r>
          </w:p>
        </w:tc>
        <w:tc>
          <w:tcPr>
            <w:tcW w:w="10396" w:type="dxa"/>
            <w:gridSpan w:val="2"/>
            <w:tcBorders>
              <w:bottom w:val="single" w:sz="4" w:space="0" w:color="auto"/>
            </w:tcBorders>
            <w:shd w:val="clear" w:color="auto" w:fill="D9D9D9" w:themeFill="background1" w:themeFillShade="D9"/>
          </w:tcPr>
          <w:p w:rsidR="004F3C40" w:rsidRPr="00705BCC" w:rsidRDefault="004F3C40" w:rsidP="005C02FB">
            <w:pPr>
              <w:jc w:val="center"/>
              <w:rPr>
                <w:b/>
              </w:rPr>
            </w:pPr>
          </w:p>
          <w:p w:rsidR="004F3C40" w:rsidRPr="00705BCC" w:rsidRDefault="004F3C40" w:rsidP="005C02FB">
            <w:pPr>
              <w:jc w:val="center"/>
              <w:rPr>
                <w:b/>
              </w:rPr>
            </w:pPr>
            <w:r w:rsidRPr="00705BCC">
              <w:rPr>
                <w:b/>
              </w:rPr>
              <w:t>Acción</w:t>
            </w:r>
          </w:p>
        </w:tc>
        <w:tc>
          <w:tcPr>
            <w:tcW w:w="596" w:type="dxa"/>
            <w:tcBorders>
              <w:bottom w:val="single" w:sz="4" w:space="0" w:color="auto"/>
            </w:tcBorders>
            <w:shd w:val="clear" w:color="auto" w:fill="D9D9D9" w:themeFill="background1" w:themeFillShade="D9"/>
          </w:tcPr>
          <w:p w:rsidR="004F3C40" w:rsidRPr="00705BCC" w:rsidRDefault="004F3C40" w:rsidP="005C02FB">
            <w:pPr>
              <w:rPr>
                <w:b/>
              </w:rPr>
            </w:pPr>
          </w:p>
          <w:p w:rsidR="004F3C40" w:rsidRPr="00705BCC" w:rsidRDefault="004F3C40" w:rsidP="005C02FB">
            <w:pPr>
              <w:rPr>
                <w:b/>
              </w:rPr>
            </w:pPr>
            <w:r w:rsidRPr="00705BCC">
              <w:rPr>
                <w:b/>
              </w:rPr>
              <w:t>DFG</w:t>
            </w:r>
          </w:p>
        </w:tc>
        <w:tc>
          <w:tcPr>
            <w:tcW w:w="545" w:type="dxa"/>
            <w:tcBorders>
              <w:bottom w:val="single" w:sz="4" w:space="0" w:color="auto"/>
            </w:tcBorders>
            <w:shd w:val="clear" w:color="auto" w:fill="D9D9D9" w:themeFill="background1" w:themeFillShade="D9"/>
          </w:tcPr>
          <w:p w:rsidR="004F3C40" w:rsidRPr="00705BCC" w:rsidRDefault="004F3C40" w:rsidP="005C02FB">
            <w:pPr>
              <w:rPr>
                <w:b/>
              </w:rPr>
            </w:pPr>
          </w:p>
          <w:p w:rsidR="004F3C40" w:rsidRPr="00705BCC" w:rsidRDefault="004F3C40" w:rsidP="005C02FB">
            <w:pPr>
              <w:rPr>
                <w:b/>
              </w:rPr>
            </w:pPr>
            <w:r w:rsidRPr="00705BCC">
              <w:rPr>
                <w:b/>
              </w:rPr>
              <w:t>GC</w:t>
            </w:r>
          </w:p>
        </w:tc>
        <w:tc>
          <w:tcPr>
            <w:tcW w:w="487" w:type="dxa"/>
            <w:tcBorders>
              <w:bottom w:val="single" w:sz="4" w:space="0" w:color="auto"/>
            </w:tcBorders>
            <w:shd w:val="clear" w:color="auto" w:fill="D9D9D9" w:themeFill="background1" w:themeFillShade="D9"/>
          </w:tcPr>
          <w:p w:rsidR="004F3C40" w:rsidRPr="00705BCC" w:rsidRDefault="004F3C40" w:rsidP="005C02FB">
            <w:pPr>
              <w:rPr>
                <w:b/>
              </w:rPr>
            </w:pPr>
          </w:p>
          <w:p w:rsidR="004F3C40" w:rsidRPr="00705BCC" w:rsidRDefault="004F3C40" w:rsidP="005C02FB">
            <w:pPr>
              <w:rPr>
                <w:b/>
              </w:rPr>
            </w:pPr>
            <w:r w:rsidRPr="00705BCC">
              <w:rPr>
                <w:b/>
              </w:rPr>
              <w:t>GP</w:t>
            </w:r>
          </w:p>
          <w:p w:rsidR="004F3C40" w:rsidRPr="00705BCC" w:rsidRDefault="004F3C40" w:rsidP="005C02FB">
            <w:pPr>
              <w:rPr>
                <w:b/>
              </w:rPr>
            </w:pPr>
          </w:p>
        </w:tc>
      </w:tr>
      <w:tr w:rsidR="00B14968" w:rsidRPr="00705BCC" w:rsidTr="007717C7">
        <w:tc>
          <w:tcPr>
            <w:tcW w:w="1242" w:type="dxa"/>
            <w:tcBorders>
              <w:bottom w:val="single" w:sz="4" w:space="0" w:color="auto"/>
            </w:tcBorders>
            <w:shd w:val="clear" w:color="auto" w:fill="F2F2F2" w:themeFill="background1" w:themeFillShade="F2"/>
            <w:vAlign w:val="center"/>
          </w:tcPr>
          <w:p w:rsidR="00B14968" w:rsidRDefault="00B14968" w:rsidP="00BD68B3"/>
          <w:p w:rsidR="00B14968" w:rsidRPr="00705BCC" w:rsidRDefault="00B14968" w:rsidP="00BD68B3">
            <w:pPr>
              <w:rPr>
                <w:b/>
              </w:rPr>
            </w:pPr>
            <w:r>
              <w:t>31/01/19-01/09/19</w:t>
            </w:r>
          </w:p>
        </w:tc>
        <w:tc>
          <w:tcPr>
            <w:tcW w:w="567" w:type="dxa"/>
            <w:tcBorders>
              <w:bottom w:val="single" w:sz="4" w:space="0" w:color="auto"/>
            </w:tcBorders>
            <w:shd w:val="clear" w:color="auto" w:fill="F2F2F2" w:themeFill="background1" w:themeFillShade="F2"/>
          </w:tcPr>
          <w:p w:rsidR="00B14968" w:rsidRDefault="00B14968" w:rsidP="005C02FB">
            <w:pPr>
              <w:jc w:val="center"/>
            </w:pPr>
          </w:p>
          <w:p w:rsidR="00B14968" w:rsidRPr="00FA27B9" w:rsidRDefault="00B14968" w:rsidP="005C02FB">
            <w:pPr>
              <w:jc w:val="center"/>
              <w:rPr>
                <w:b/>
              </w:rPr>
            </w:pPr>
            <w:r w:rsidRPr="00FA27B9">
              <w:rPr>
                <w:b/>
              </w:rPr>
              <w:t>2</w:t>
            </w:r>
          </w:p>
        </w:tc>
        <w:tc>
          <w:tcPr>
            <w:tcW w:w="11457" w:type="dxa"/>
            <w:gridSpan w:val="4"/>
            <w:tcBorders>
              <w:bottom w:val="single" w:sz="4" w:space="0" w:color="auto"/>
            </w:tcBorders>
            <w:shd w:val="clear" w:color="auto" w:fill="F2F2F2" w:themeFill="background1" w:themeFillShade="F2"/>
          </w:tcPr>
          <w:p w:rsidR="00B14968" w:rsidRDefault="00B14968" w:rsidP="005C02FB"/>
          <w:p w:rsidR="00B14968" w:rsidRPr="00705BCC" w:rsidRDefault="00B14968" w:rsidP="005E450A">
            <w:pPr>
              <w:rPr>
                <w:b/>
              </w:rPr>
            </w:pPr>
            <w:r w:rsidRPr="00FA27B9">
              <w:rPr>
                <w:b/>
              </w:rPr>
              <w:t>Definición del modelo de integridad públic</w:t>
            </w:r>
            <w:r w:rsidR="005E450A">
              <w:rPr>
                <w:b/>
              </w:rPr>
              <w:t>a</w:t>
            </w:r>
            <w:r w:rsidRPr="00FA27B9">
              <w:rPr>
                <w:b/>
              </w:rPr>
              <w:t xml:space="preserve"> vasc</w:t>
            </w:r>
            <w:r w:rsidR="005E450A">
              <w:rPr>
                <w:b/>
              </w:rPr>
              <w:t>a</w:t>
            </w:r>
            <w:r w:rsidRPr="00FA27B9">
              <w:rPr>
                <w:b/>
              </w:rPr>
              <w:t xml:space="preserve"> contrastado con la ciudadanía</w:t>
            </w:r>
          </w:p>
        </w:tc>
      </w:tr>
      <w:tr w:rsidR="005C02FB" w:rsidRPr="00705BCC" w:rsidTr="00BD68B3">
        <w:tc>
          <w:tcPr>
            <w:tcW w:w="1242" w:type="dxa"/>
            <w:tcBorders>
              <w:bottom w:val="single" w:sz="4" w:space="0" w:color="auto"/>
            </w:tcBorders>
            <w:shd w:val="clear" w:color="auto" w:fill="auto"/>
            <w:vAlign w:val="center"/>
          </w:tcPr>
          <w:p w:rsidR="005C02FB" w:rsidRDefault="0074343A" w:rsidP="00BD68B3">
            <w:r>
              <w:t>Feb-mar</w:t>
            </w:r>
            <w:r w:rsidR="00BD68B3">
              <w:t xml:space="preserve"> 19</w:t>
            </w:r>
          </w:p>
        </w:tc>
        <w:tc>
          <w:tcPr>
            <w:tcW w:w="567" w:type="dxa"/>
            <w:tcBorders>
              <w:bottom w:val="single" w:sz="4" w:space="0" w:color="auto"/>
            </w:tcBorders>
            <w:shd w:val="clear" w:color="auto" w:fill="auto"/>
          </w:tcPr>
          <w:p w:rsidR="005C02FB" w:rsidRDefault="005C02FB" w:rsidP="008D4EBD">
            <w:pPr>
              <w:jc w:val="both"/>
            </w:pPr>
            <w:r>
              <w:t>2.</w:t>
            </w:r>
            <w:r w:rsidR="0074343A">
              <w:t>1</w:t>
            </w:r>
          </w:p>
        </w:tc>
        <w:tc>
          <w:tcPr>
            <w:tcW w:w="9829" w:type="dxa"/>
            <w:tcBorders>
              <w:bottom w:val="single" w:sz="4" w:space="0" w:color="auto"/>
            </w:tcBorders>
            <w:shd w:val="clear" w:color="auto" w:fill="auto"/>
          </w:tcPr>
          <w:p w:rsidR="005C02FB" w:rsidRDefault="0074343A" w:rsidP="008D4EBD">
            <w:pPr>
              <w:pStyle w:val="Zerrenda-paragrafoa"/>
              <w:numPr>
                <w:ilvl w:val="0"/>
                <w:numId w:val="2"/>
              </w:numPr>
              <w:jc w:val="both"/>
            </w:pPr>
            <w:r>
              <w:t>Propuesta de los elementos básicos del modelo</w:t>
            </w:r>
          </w:p>
          <w:p w:rsidR="00356163" w:rsidRDefault="00356163" w:rsidP="008D4EBD">
            <w:pPr>
              <w:jc w:val="both"/>
            </w:pPr>
          </w:p>
          <w:p w:rsidR="0074343A" w:rsidRDefault="0074343A" w:rsidP="008D4EBD">
            <w:pPr>
              <w:jc w:val="both"/>
            </w:pPr>
            <w:r>
              <w:t>Se llevará a cabo un proceso de reflexión interinstitucional sobre los elementos básicos del modelo: proceso de definición, normativa, instrumentos, ámbitos subjetivos y objetivos, garantías, evaluación, formación.</w:t>
            </w:r>
            <w:r w:rsidR="001F6EA8">
              <w:t xml:space="preserve"> Servirá a su vez para conocer la receptividad del proyecto entre las administración públicas.</w:t>
            </w:r>
          </w:p>
          <w:p w:rsidR="0074343A" w:rsidRDefault="0074343A" w:rsidP="008D4EBD">
            <w:pPr>
              <w:jc w:val="both"/>
            </w:pPr>
          </w:p>
          <w:p w:rsidR="005C02FB" w:rsidRDefault="00356163" w:rsidP="008D4EBD">
            <w:pPr>
              <w:jc w:val="both"/>
            </w:pPr>
            <w:r>
              <w:t>Se presentará el informe con las conclusiones y la propuesta p</w:t>
            </w:r>
            <w:r w:rsidR="00D937E9">
              <w:t>ara ser validada</w:t>
            </w:r>
            <w:r>
              <w:t xml:space="preserve"> por el GC y el GP</w:t>
            </w:r>
          </w:p>
          <w:p w:rsidR="005C02FB" w:rsidRPr="00703019" w:rsidRDefault="005C02FB" w:rsidP="008D4EBD">
            <w:pPr>
              <w:jc w:val="both"/>
            </w:pPr>
          </w:p>
        </w:tc>
        <w:tc>
          <w:tcPr>
            <w:tcW w:w="596" w:type="dxa"/>
            <w:tcBorders>
              <w:bottom w:val="single" w:sz="4" w:space="0" w:color="auto"/>
            </w:tcBorders>
            <w:shd w:val="clear" w:color="auto" w:fill="auto"/>
            <w:vAlign w:val="center"/>
          </w:tcPr>
          <w:p w:rsidR="005C02FB" w:rsidRPr="00D937E9" w:rsidRDefault="005C02FB" w:rsidP="00BD68B3"/>
        </w:tc>
        <w:tc>
          <w:tcPr>
            <w:tcW w:w="545" w:type="dxa"/>
            <w:tcBorders>
              <w:bottom w:val="single" w:sz="4" w:space="0" w:color="auto"/>
            </w:tcBorders>
            <w:shd w:val="clear" w:color="auto" w:fill="auto"/>
            <w:vAlign w:val="center"/>
          </w:tcPr>
          <w:p w:rsidR="005C02FB" w:rsidRPr="00D937E9" w:rsidRDefault="00BD68B3" w:rsidP="00BD68B3">
            <w:r>
              <w:t>GC</w:t>
            </w:r>
          </w:p>
        </w:tc>
        <w:tc>
          <w:tcPr>
            <w:tcW w:w="487" w:type="dxa"/>
            <w:tcBorders>
              <w:bottom w:val="single" w:sz="4" w:space="0" w:color="auto"/>
            </w:tcBorders>
            <w:shd w:val="clear" w:color="auto" w:fill="auto"/>
            <w:vAlign w:val="center"/>
          </w:tcPr>
          <w:p w:rsidR="005C02FB" w:rsidRPr="00D937E9" w:rsidRDefault="00BD68B3" w:rsidP="00BD68B3">
            <w:r>
              <w:t>GP</w:t>
            </w:r>
          </w:p>
        </w:tc>
      </w:tr>
      <w:tr w:rsidR="007E4225" w:rsidRPr="00705BCC" w:rsidTr="00377441">
        <w:tc>
          <w:tcPr>
            <w:tcW w:w="1242" w:type="dxa"/>
            <w:shd w:val="clear" w:color="auto" w:fill="auto"/>
            <w:vAlign w:val="center"/>
          </w:tcPr>
          <w:p w:rsidR="007E4225" w:rsidRDefault="007E4225" w:rsidP="007E4225">
            <w:r>
              <w:t>Marzo-Abril 19</w:t>
            </w:r>
          </w:p>
        </w:tc>
        <w:tc>
          <w:tcPr>
            <w:tcW w:w="567" w:type="dxa"/>
            <w:shd w:val="clear" w:color="auto" w:fill="auto"/>
          </w:tcPr>
          <w:p w:rsidR="007E4225" w:rsidRDefault="007E4225" w:rsidP="007E4225">
            <w:pPr>
              <w:jc w:val="both"/>
            </w:pPr>
            <w:r>
              <w:t>2.2.</w:t>
            </w:r>
          </w:p>
        </w:tc>
        <w:tc>
          <w:tcPr>
            <w:tcW w:w="9829" w:type="dxa"/>
            <w:shd w:val="clear" w:color="auto" w:fill="auto"/>
          </w:tcPr>
          <w:p w:rsidR="007E4225" w:rsidRDefault="007E4225" w:rsidP="007E4225">
            <w:pPr>
              <w:pStyle w:val="Zerrenda-paragrafoa"/>
              <w:numPr>
                <w:ilvl w:val="0"/>
                <w:numId w:val="2"/>
              </w:numPr>
              <w:jc w:val="both"/>
            </w:pPr>
            <w:r>
              <w:t>Proceso de participación para la validación del modelo</w:t>
            </w:r>
          </w:p>
          <w:p w:rsidR="007E4225" w:rsidRDefault="007E4225" w:rsidP="007E4225">
            <w:pPr>
              <w:jc w:val="both"/>
            </w:pPr>
          </w:p>
          <w:p w:rsidR="007E4225" w:rsidRDefault="007E4225" w:rsidP="007E4225">
            <w:pPr>
              <w:jc w:val="both"/>
            </w:pPr>
            <w:r>
              <w:t xml:space="preserve">Partiendo de las conclusiones del proceso de reflexión interinstitucional, se llevará a cabo un proceso de participación que implique a la ciudadanía en la definición de la ética institucional: qué valores deben inspirar el sistema vasco de integridad, a quién debe aplicarse, cómo debe aplicarse, qué conductas deben preverse, cómo deben insertarse en las instituciones vascas, etc. </w:t>
            </w:r>
          </w:p>
          <w:p w:rsidR="007E4225" w:rsidRDefault="007E4225" w:rsidP="007E4225">
            <w:pPr>
              <w:jc w:val="both"/>
            </w:pPr>
          </w:p>
          <w:p w:rsidR="007E4225" w:rsidRDefault="007E4225" w:rsidP="007E4225">
            <w:pPr>
              <w:jc w:val="both"/>
            </w:pPr>
            <w:r>
              <w:t xml:space="preserve">El proceso participativo se llevará a cabo en los tres territorios, y constará de 2 sesiones presenciales en cada territorio. En la primera sesión se presentará el trabajo realizado hasta el momento y se recogerán las primeras impresiones. Se dará un plazo de 1 de semana para la recepción de aportaciones, tras lo cual se volverá a convocar una sesión presencial para presentar los nuevos borradores para su </w:t>
            </w:r>
            <w:r w:rsidR="00523527">
              <w:t>consenso</w:t>
            </w:r>
            <w:r>
              <w:t xml:space="preserve">. </w:t>
            </w:r>
          </w:p>
          <w:p w:rsidR="007E4225" w:rsidRDefault="007E4225" w:rsidP="007E4225">
            <w:pPr>
              <w:jc w:val="both"/>
            </w:pPr>
          </w:p>
          <w:p w:rsidR="007E4225" w:rsidRDefault="007E4225" w:rsidP="007E4225">
            <w:pPr>
              <w:jc w:val="both"/>
            </w:pPr>
            <w:r>
              <w:lastRenderedPageBreak/>
              <w:t xml:space="preserve">La Dirección de Participación de la DFG será quien diseñe el proceso participativo. Para las sesiones presenciales se contará con el apoyo de las instituciones </w:t>
            </w:r>
            <w:r w:rsidRPr="00B3050E">
              <w:t>que contribuye</w:t>
            </w:r>
            <w:r>
              <w:t>n</w:t>
            </w:r>
            <w:r w:rsidRPr="00B3050E">
              <w:t xml:space="preserve"> directamente en el compromiso: DFG y Ayuntamiento de Donostia en Gipuzkoa; la DFA en Araba y el Ayuntamiento de Bilbao en </w:t>
            </w:r>
            <w:proofErr w:type="spellStart"/>
            <w:r w:rsidRPr="00B3050E">
              <w:t>Bizkaia</w:t>
            </w:r>
            <w:proofErr w:type="spellEnd"/>
            <w:r>
              <w:t xml:space="preserve">. Para las aportaciones online se habilitará un espacio en </w:t>
            </w:r>
            <w:proofErr w:type="spellStart"/>
            <w:r>
              <w:t>Irekia</w:t>
            </w:r>
            <w:proofErr w:type="spellEnd"/>
            <w:r>
              <w:t>.</w:t>
            </w:r>
          </w:p>
          <w:p w:rsidR="007E4225" w:rsidRDefault="007E4225" w:rsidP="007E4225">
            <w:pPr>
              <w:jc w:val="both"/>
            </w:pPr>
          </w:p>
          <w:p w:rsidR="007E4225" w:rsidRDefault="007E4225" w:rsidP="007E4225">
            <w:pPr>
              <w:jc w:val="both"/>
            </w:pPr>
            <w:r w:rsidRPr="00BE6850">
              <w:t>Una vez concluido el proceso participativo, se recogerá</w:t>
            </w:r>
            <w:r w:rsidR="00523527">
              <w:t>n</w:t>
            </w:r>
            <w:r>
              <w:t xml:space="preserve"> en un informe las conclusiones.</w:t>
            </w:r>
          </w:p>
          <w:p w:rsidR="007E4225" w:rsidRDefault="007E4225" w:rsidP="007E4225">
            <w:pPr>
              <w:jc w:val="both"/>
            </w:pPr>
          </w:p>
        </w:tc>
        <w:tc>
          <w:tcPr>
            <w:tcW w:w="596" w:type="dxa"/>
            <w:shd w:val="clear" w:color="auto" w:fill="auto"/>
            <w:vAlign w:val="center"/>
          </w:tcPr>
          <w:p w:rsidR="007E4225" w:rsidRPr="00D937E9" w:rsidRDefault="007E4225" w:rsidP="007E4225">
            <w:r>
              <w:lastRenderedPageBreak/>
              <w:t>DFG</w:t>
            </w:r>
          </w:p>
        </w:tc>
        <w:tc>
          <w:tcPr>
            <w:tcW w:w="545" w:type="dxa"/>
            <w:shd w:val="clear" w:color="auto" w:fill="auto"/>
            <w:vAlign w:val="center"/>
          </w:tcPr>
          <w:p w:rsidR="007E4225" w:rsidRPr="00D937E9" w:rsidRDefault="007E4225" w:rsidP="007E4225"/>
        </w:tc>
        <w:tc>
          <w:tcPr>
            <w:tcW w:w="487" w:type="dxa"/>
            <w:shd w:val="clear" w:color="auto" w:fill="auto"/>
            <w:vAlign w:val="center"/>
          </w:tcPr>
          <w:p w:rsidR="007E4225" w:rsidRPr="00705BCC" w:rsidRDefault="007E4225" w:rsidP="007E4225">
            <w:pPr>
              <w:rPr>
                <w:b/>
              </w:rPr>
            </w:pPr>
          </w:p>
        </w:tc>
      </w:tr>
      <w:tr w:rsidR="00377441" w:rsidRPr="00705BCC" w:rsidTr="00BD68B3">
        <w:tc>
          <w:tcPr>
            <w:tcW w:w="1242" w:type="dxa"/>
            <w:tcBorders>
              <w:bottom w:val="single" w:sz="4" w:space="0" w:color="auto"/>
            </w:tcBorders>
            <w:shd w:val="clear" w:color="auto" w:fill="auto"/>
            <w:vAlign w:val="center"/>
          </w:tcPr>
          <w:p w:rsidR="00377441" w:rsidRDefault="0090063C" w:rsidP="007E4225">
            <w:r>
              <w:lastRenderedPageBreak/>
              <w:t>Abr-</w:t>
            </w:r>
            <w:proofErr w:type="spellStart"/>
            <w:r>
              <w:t>My</w:t>
            </w:r>
            <w:proofErr w:type="spellEnd"/>
            <w:r>
              <w:t xml:space="preserve"> 19</w:t>
            </w:r>
          </w:p>
        </w:tc>
        <w:tc>
          <w:tcPr>
            <w:tcW w:w="567" w:type="dxa"/>
            <w:tcBorders>
              <w:bottom w:val="single" w:sz="4" w:space="0" w:color="auto"/>
            </w:tcBorders>
            <w:shd w:val="clear" w:color="auto" w:fill="auto"/>
          </w:tcPr>
          <w:p w:rsidR="00377441" w:rsidRDefault="00377441" w:rsidP="007E4225">
            <w:pPr>
              <w:jc w:val="both"/>
            </w:pPr>
            <w:r>
              <w:t>2.3</w:t>
            </w:r>
          </w:p>
        </w:tc>
        <w:tc>
          <w:tcPr>
            <w:tcW w:w="9829" w:type="dxa"/>
            <w:tcBorders>
              <w:bottom w:val="single" w:sz="4" w:space="0" w:color="auto"/>
            </w:tcBorders>
            <w:shd w:val="clear" w:color="auto" w:fill="auto"/>
          </w:tcPr>
          <w:p w:rsidR="00377441" w:rsidRDefault="00377441" w:rsidP="007E4225">
            <w:pPr>
              <w:pStyle w:val="Zerrenda-paragrafoa"/>
              <w:numPr>
                <w:ilvl w:val="0"/>
                <w:numId w:val="2"/>
              </w:numPr>
              <w:jc w:val="both"/>
            </w:pPr>
            <w:r>
              <w:t>Informe con la propuesta de las características del modelo</w:t>
            </w:r>
          </w:p>
          <w:p w:rsidR="00377441" w:rsidRDefault="00377441" w:rsidP="00377441">
            <w:pPr>
              <w:jc w:val="both"/>
            </w:pPr>
          </w:p>
          <w:p w:rsidR="0090063C" w:rsidRDefault="00377441" w:rsidP="003A025C">
            <w:pPr>
              <w:jc w:val="both"/>
            </w:pPr>
            <w:r>
              <w:t xml:space="preserve">Una vez finalizados ambos procesos, se elaborará un documento que recogerá los </w:t>
            </w:r>
            <w:r w:rsidR="003A025C">
              <w:t>elementos</w:t>
            </w:r>
            <w:r>
              <w:t xml:space="preserve"> del sistema, desde</w:t>
            </w:r>
            <w:r w:rsidR="003A025C">
              <w:t xml:space="preserve"> el inicio del proceso hasta su implantación y evaluación, con especial atenció</w:t>
            </w:r>
            <w:r w:rsidR="0090063C">
              <w:t xml:space="preserve">n a la herramienta que </w:t>
            </w:r>
            <w:r w:rsidR="003A025C">
              <w:t>debe reflejar y concretar aquellos valores planteados por la ciudadanía.</w:t>
            </w:r>
            <w:r w:rsidR="0090063C">
              <w:t xml:space="preserve"> El informe deberá ser validado por el GC y GP</w:t>
            </w:r>
          </w:p>
          <w:p w:rsidR="0090063C" w:rsidRDefault="0090063C" w:rsidP="003A025C">
            <w:pPr>
              <w:jc w:val="both"/>
            </w:pPr>
          </w:p>
        </w:tc>
        <w:tc>
          <w:tcPr>
            <w:tcW w:w="596" w:type="dxa"/>
            <w:tcBorders>
              <w:bottom w:val="single" w:sz="4" w:space="0" w:color="auto"/>
            </w:tcBorders>
            <w:shd w:val="clear" w:color="auto" w:fill="auto"/>
            <w:vAlign w:val="center"/>
          </w:tcPr>
          <w:p w:rsidR="00377441" w:rsidRDefault="00377441" w:rsidP="007E4225"/>
        </w:tc>
        <w:tc>
          <w:tcPr>
            <w:tcW w:w="545" w:type="dxa"/>
            <w:tcBorders>
              <w:bottom w:val="single" w:sz="4" w:space="0" w:color="auto"/>
            </w:tcBorders>
            <w:shd w:val="clear" w:color="auto" w:fill="auto"/>
            <w:vAlign w:val="center"/>
          </w:tcPr>
          <w:p w:rsidR="00377441" w:rsidRDefault="0090063C" w:rsidP="007E4225">
            <w:r>
              <w:t>GC</w:t>
            </w:r>
          </w:p>
        </w:tc>
        <w:tc>
          <w:tcPr>
            <w:tcW w:w="487" w:type="dxa"/>
            <w:tcBorders>
              <w:bottom w:val="single" w:sz="4" w:space="0" w:color="auto"/>
            </w:tcBorders>
            <w:shd w:val="clear" w:color="auto" w:fill="auto"/>
            <w:vAlign w:val="center"/>
          </w:tcPr>
          <w:p w:rsidR="00377441" w:rsidRPr="0090063C" w:rsidRDefault="0090063C" w:rsidP="007E4225">
            <w:r w:rsidRPr="0090063C">
              <w:t>GP</w:t>
            </w:r>
          </w:p>
        </w:tc>
      </w:tr>
      <w:tr w:rsidR="005C02FB" w:rsidRPr="00705BCC" w:rsidTr="00377441">
        <w:tc>
          <w:tcPr>
            <w:tcW w:w="1242" w:type="dxa"/>
            <w:tcBorders>
              <w:top w:val="nil"/>
              <w:bottom w:val="single" w:sz="4" w:space="0" w:color="auto"/>
            </w:tcBorders>
            <w:shd w:val="clear" w:color="auto" w:fill="auto"/>
            <w:vAlign w:val="center"/>
          </w:tcPr>
          <w:p w:rsidR="005C02FB" w:rsidRDefault="0090063C" w:rsidP="00BD68B3">
            <w:proofErr w:type="spellStart"/>
            <w:r>
              <w:t>My-Jn</w:t>
            </w:r>
            <w:proofErr w:type="spellEnd"/>
            <w:r w:rsidR="000B2C9B">
              <w:t xml:space="preserve"> 19</w:t>
            </w:r>
          </w:p>
        </w:tc>
        <w:tc>
          <w:tcPr>
            <w:tcW w:w="567" w:type="dxa"/>
            <w:tcBorders>
              <w:top w:val="nil"/>
              <w:bottom w:val="single" w:sz="4" w:space="0" w:color="auto"/>
            </w:tcBorders>
            <w:shd w:val="clear" w:color="auto" w:fill="auto"/>
          </w:tcPr>
          <w:p w:rsidR="005C02FB" w:rsidRDefault="00377441" w:rsidP="008D4EBD">
            <w:pPr>
              <w:jc w:val="both"/>
            </w:pPr>
            <w:r>
              <w:t>2.4</w:t>
            </w:r>
          </w:p>
        </w:tc>
        <w:tc>
          <w:tcPr>
            <w:tcW w:w="9829" w:type="dxa"/>
            <w:tcBorders>
              <w:top w:val="nil"/>
              <w:bottom w:val="single" w:sz="4" w:space="0" w:color="auto"/>
            </w:tcBorders>
            <w:shd w:val="clear" w:color="auto" w:fill="auto"/>
          </w:tcPr>
          <w:p w:rsidR="005C02FB" w:rsidRDefault="00B3050E" w:rsidP="008D4EBD">
            <w:pPr>
              <w:pStyle w:val="Zerrenda-paragrafoa"/>
              <w:numPr>
                <w:ilvl w:val="0"/>
                <w:numId w:val="2"/>
              </w:numPr>
              <w:jc w:val="both"/>
            </w:pPr>
            <w:r>
              <w:t>Elaboración de los modelos</w:t>
            </w:r>
          </w:p>
          <w:p w:rsidR="00B3050E" w:rsidRDefault="00B3050E" w:rsidP="008D4EBD">
            <w:pPr>
              <w:jc w:val="both"/>
            </w:pPr>
          </w:p>
          <w:p w:rsidR="00B3050E" w:rsidRDefault="00B3050E" w:rsidP="008D4EBD">
            <w:pPr>
              <w:jc w:val="both"/>
            </w:pPr>
            <w:r>
              <w:t xml:space="preserve">Una vez </w:t>
            </w:r>
            <w:r w:rsidR="001F6EA8">
              <w:t>aprobada la propuesta</w:t>
            </w:r>
            <w:r>
              <w:t>, se redactarán los diferentes modelos acordados</w:t>
            </w:r>
            <w:r w:rsidR="00BE6850">
              <w:t>.</w:t>
            </w:r>
          </w:p>
          <w:p w:rsidR="00B3050E" w:rsidRPr="00703019" w:rsidRDefault="00B3050E" w:rsidP="008D4EBD">
            <w:pPr>
              <w:jc w:val="both"/>
            </w:pPr>
          </w:p>
        </w:tc>
        <w:tc>
          <w:tcPr>
            <w:tcW w:w="596" w:type="dxa"/>
            <w:tcBorders>
              <w:top w:val="nil"/>
              <w:bottom w:val="single" w:sz="4" w:space="0" w:color="auto"/>
            </w:tcBorders>
            <w:shd w:val="clear" w:color="auto" w:fill="auto"/>
            <w:vAlign w:val="center"/>
          </w:tcPr>
          <w:p w:rsidR="005C02FB" w:rsidRPr="00BE6850" w:rsidRDefault="002B68EC" w:rsidP="00BD68B3">
            <w:r>
              <w:t>DFG</w:t>
            </w:r>
          </w:p>
        </w:tc>
        <w:tc>
          <w:tcPr>
            <w:tcW w:w="545" w:type="dxa"/>
            <w:tcBorders>
              <w:top w:val="nil"/>
              <w:bottom w:val="single" w:sz="4" w:space="0" w:color="auto"/>
            </w:tcBorders>
            <w:shd w:val="clear" w:color="auto" w:fill="auto"/>
            <w:vAlign w:val="center"/>
          </w:tcPr>
          <w:p w:rsidR="005C02FB" w:rsidRPr="00BE6850" w:rsidRDefault="005C02FB" w:rsidP="00BD68B3"/>
        </w:tc>
        <w:tc>
          <w:tcPr>
            <w:tcW w:w="487" w:type="dxa"/>
            <w:tcBorders>
              <w:top w:val="nil"/>
              <w:bottom w:val="single" w:sz="4" w:space="0" w:color="auto"/>
            </w:tcBorders>
            <w:shd w:val="clear" w:color="auto" w:fill="auto"/>
            <w:vAlign w:val="center"/>
          </w:tcPr>
          <w:p w:rsidR="005C02FB" w:rsidRPr="00BE6850" w:rsidRDefault="005C02FB" w:rsidP="00BD68B3"/>
        </w:tc>
      </w:tr>
      <w:tr w:rsidR="005C02FB" w:rsidRPr="00705BCC" w:rsidTr="00BD68B3">
        <w:tc>
          <w:tcPr>
            <w:tcW w:w="1242" w:type="dxa"/>
            <w:shd w:val="clear" w:color="auto" w:fill="auto"/>
            <w:vAlign w:val="center"/>
          </w:tcPr>
          <w:p w:rsidR="005C02FB" w:rsidRDefault="000B2C9B" w:rsidP="00E32F4E">
            <w:r>
              <w:t>J</w:t>
            </w:r>
            <w:r w:rsidR="00E32F4E">
              <w:t>uni</w:t>
            </w:r>
            <w:r w:rsidR="00CE5D35">
              <w:t>o</w:t>
            </w:r>
            <w:r>
              <w:t xml:space="preserve"> 19</w:t>
            </w:r>
          </w:p>
        </w:tc>
        <w:tc>
          <w:tcPr>
            <w:tcW w:w="567" w:type="dxa"/>
            <w:shd w:val="clear" w:color="auto" w:fill="auto"/>
          </w:tcPr>
          <w:p w:rsidR="005C02FB" w:rsidRDefault="00E32F4E" w:rsidP="008D4EBD">
            <w:pPr>
              <w:jc w:val="both"/>
            </w:pPr>
            <w:r>
              <w:t>2.5</w:t>
            </w:r>
          </w:p>
        </w:tc>
        <w:tc>
          <w:tcPr>
            <w:tcW w:w="9829" w:type="dxa"/>
            <w:shd w:val="clear" w:color="auto" w:fill="auto"/>
          </w:tcPr>
          <w:p w:rsidR="005C02FB" w:rsidRDefault="00B3050E" w:rsidP="008D4EBD">
            <w:pPr>
              <w:pStyle w:val="Zerrenda-paragrafoa"/>
              <w:numPr>
                <w:ilvl w:val="0"/>
                <w:numId w:val="2"/>
              </w:numPr>
              <w:jc w:val="both"/>
            </w:pPr>
            <w:r>
              <w:t>Validación de los modelos</w:t>
            </w:r>
          </w:p>
          <w:p w:rsidR="00B3050E" w:rsidRDefault="00B3050E" w:rsidP="008D4EBD">
            <w:pPr>
              <w:jc w:val="both"/>
            </w:pPr>
          </w:p>
          <w:p w:rsidR="004A1BE0" w:rsidRDefault="00B3050E" w:rsidP="008D4EBD">
            <w:pPr>
              <w:jc w:val="both"/>
            </w:pPr>
            <w:r>
              <w:t>S</w:t>
            </w:r>
            <w:r w:rsidR="00035B9C">
              <w:t>e enviarán previamente</w:t>
            </w:r>
            <w:r>
              <w:t xml:space="preserve"> a la siguiente reunión los modelos a los diferentes integrantes del </w:t>
            </w:r>
            <w:r w:rsidR="004A1BE0">
              <w:t xml:space="preserve">GC en primer lugar. Una vez consensuados y modificados se enviará al resto de los integrantes del GP para su validación. </w:t>
            </w:r>
          </w:p>
          <w:p w:rsidR="00E32F4E" w:rsidRPr="00703019" w:rsidRDefault="00E32F4E" w:rsidP="008D4EBD">
            <w:pPr>
              <w:jc w:val="both"/>
            </w:pPr>
          </w:p>
        </w:tc>
        <w:tc>
          <w:tcPr>
            <w:tcW w:w="596" w:type="dxa"/>
            <w:shd w:val="clear" w:color="auto" w:fill="auto"/>
            <w:vAlign w:val="center"/>
          </w:tcPr>
          <w:p w:rsidR="005C02FB" w:rsidRPr="00BE6850" w:rsidRDefault="005C02FB" w:rsidP="00BD68B3"/>
        </w:tc>
        <w:tc>
          <w:tcPr>
            <w:tcW w:w="545" w:type="dxa"/>
            <w:shd w:val="clear" w:color="auto" w:fill="auto"/>
            <w:vAlign w:val="center"/>
          </w:tcPr>
          <w:p w:rsidR="005C02FB" w:rsidRPr="00BE6850" w:rsidRDefault="002B68EC" w:rsidP="00BD68B3">
            <w:r>
              <w:t>GC</w:t>
            </w:r>
          </w:p>
        </w:tc>
        <w:tc>
          <w:tcPr>
            <w:tcW w:w="487" w:type="dxa"/>
            <w:shd w:val="clear" w:color="auto" w:fill="auto"/>
            <w:vAlign w:val="center"/>
          </w:tcPr>
          <w:p w:rsidR="005C02FB" w:rsidRPr="00BE6850" w:rsidRDefault="002B68EC" w:rsidP="00BD68B3">
            <w:r>
              <w:t>GP</w:t>
            </w:r>
          </w:p>
        </w:tc>
      </w:tr>
    </w:tbl>
    <w:p w:rsidR="00E32F4E" w:rsidRDefault="00E32F4E">
      <w:r>
        <w:br w:type="page"/>
      </w:r>
    </w:p>
    <w:tbl>
      <w:tblPr>
        <w:tblStyle w:val="Saretaduntaula"/>
        <w:tblpPr w:leftFromText="141" w:rightFromText="141" w:vertAnchor="text" w:tblpY="1"/>
        <w:tblOverlap w:val="never"/>
        <w:tblW w:w="0" w:type="auto"/>
        <w:tblLayout w:type="fixed"/>
        <w:tblLook w:val="04A0" w:firstRow="1" w:lastRow="0" w:firstColumn="1" w:lastColumn="0" w:noHBand="0" w:noVBand="1"/>
      </w:tblPr>
      <w:tblGrid>
        <w:gridCol w:w="1242"/>
        <w:gridCol w:w="567"/>
        <w:gridCol w:w="9829"/>
        <w:gridCol w:w="596"/>
        <w:gridCol w:w="545"/>
        <w:gridCol w:w="487"/>
      </w:tblGrid>
      <w:tr w:rsidR="009C7D1D" w:rsidRPr="00705BCC" w:rsidTr="00BD68B3">
        <w:tc>
          <w:tcPr>
            <w:tcW w:w="1242" w:type="dxa"/>
            <w:tcBorders>
              <w:bottom w:val="single" w:sz="4" w:space="0" w:color="auto"/>
            </w:tcBorders>
            <w:shd w:val="clear" w:color="auto" w:fill="auto"/>
            <w:vAlign w:val="center"/>
          </w:tcPr>
          <w:p w:rsidR="009C7D1D" w:rsidRDefault="000B2C9B" w:rsidP="00BD68B3">
            <w:r>
              <w:lastRenderedPageBreak/>
              <w:t>Jun-</w:t>
            </w:r>
            <w:proofErr w:type="spellStart"/>
            <w:r>
              <w:t>S</w:t>
            </w:r>
            <w:r w:rsidR="008104AD">
              <w:t>ep</w:t>
            </w:r>
            <w:proofErr w:type="spellEnd"/>
            <w:r>
              <w:t xml:space="preserve"> 19</w:t>
            </w:r>
          </w:p>
        </w:tc>
        <w:tc>
          <w:tcPr>
            <w:tcW w:w="567" w:type="dxa"/>
            <w:tcBorders>
              <w:bottom w:val="single" w:sz="4" w:space="0" w:color="auto"/>
            </w:tcBorders>
            <w:shd w:val="clear" w:color="auto" w:fill="auto"/>
          </w:tcPr>
          <w:p w:rsidR="009C7D1D" w:rsidRDefault="00E32F4E" w:rsidP="008D4EBD">
            <w:pPr>
              <w:jc w:val="both"/>
            </w:pPr>
            <w:r>
              <w:t>2.6</w:t>
            </w:r>
          </w:p>
        </w:tc>
        <w:tc>
          <w:tcPr>
            <w:tcW w:w="9829" w:type="dxa"/>
            <w:tcBorders>
              <w:bottom w:val="single" w:sz="4" w:space="0" w:color="auto"/>
            </w:tcBorders>
            <w:shd w:val="clear" w:color="auto" w:fill="auto"/>
          </w:tcPr>
          <w:p w:rsidR="009C7D1D" w:rsidRDefault="009C7D1D" w:rsidP="008D4EBD">
            <w:pPr>
              <w:pStyle w:val="Zerrenda-paragrafoa"/>
              <w:numPr>
                <w:ilvl w:val="0"/>
                <w:numId w:val="2"/>
              </w:numPr>
              <w:jc w:val="both"/>
            </w:pPr>
            <w:r>
              <w:t>Difusión</w:t>
            </w:r>
          </w:p>
          <w:p w:rsidR="009C7D1D" w:rsidRDefault="009C7D1D" w:rsidP="008D4EBD">
            <w:pPr>
              <w:jc w:val="both"/>
            </w:pPr>
          </w:p>
          <w:p w:rsidR="009C7D1D" w:rsidRDefault="009C7D1D" w:rsidP="008D4EBD">
            <w:pPr>
              <w:jc w:val="both"/>
            </w:pPr>
            <w:r>
              <w:t>Una vez</w:t>
            </w:r>
            <w:r w:rsidR="00353FDD">
              <w:t xml:space="preserve"> </w:t>
            </w:r>
            <w:r>
              <w:t>validado</w:t>
            </w:r>
            <w:r w:rsidR="00BE6850">
              <w:t>s</w:t>
            </w:r>
            <w:r>
              <w:t xml:space="preserve"> por el GP</w:t>
            </w:r>
            <w:r w:rsidR="00BE6850">
              <w:t xml:space="preserve"> los modelos</w:t>
            </w:r>
            <w:r>
              <w:t xml:space="preserve">, </w:t>
            </w:r>
            <w:r w:rsidRPr="009C7D1D">
              <w:t>las instituciones que contribuyen directamente en el compromiso</w:t>
            </w:r>
            <w:r>
              <w:t xml:space="preserve"> se encargarán de una difusión activa entre las instituciones de su territorio con el fin de saber si existen objeciones al mismo y poder certificar el alcance del mismo.</w:t>
            </w:r>
          </w:p>
          <w:p w:rsidR="009C7D1D" w:rsidRDefault="009C7D1D" w:rsidP="008D4EBD">
            <w:pPr>
              <w:jc w:val="both"/>
            </w:pPr>
          </w:p>
        </w:tc>
        <w:tc>
          <w:tcPr>
            <w:tcW w:w="596" w:type="dxa"/>
            <w:tcBorders>
              <w:bottom w:val="single" w:sz="4" w:space="0" w:color="auto"/>
            </w:tcBorders>
            <w:shd w:val="clear" w:color="auto" w:fill="auto"/>
            <w:vAlign w:val="center"/>
          </w:tcPr>
          <w:p w:rsidR="009C7D1D" w:rsidRPr="00BE6850" w:rsidRDefault="002B68EC" w:rsidP="00BD68B3">
            <w:r>
              <w:t>DFG</w:t>
            </w:r>
          </w:p>
        </w:tc>
        <w:tc>
          <w:tcPr>
            <w:tcW w:w="545" w:type="dxa"/>
            <w:tcBorders>
              <w:bottom w:val="single" w:sz="4" w:space="0" w:color="auto"/>
            </w:tcBorders>
            <w:shd w:val="clear" w:color="auto" w:fill="auto"/>
            <w:vAlign w:val="center"/>
          </w:tcPr>
          <w:p w:rsidR="009C7D1D" w:rsidRPr="00BE6850" w:rsidRDefault="009C7D1D" w:rsidP="00BD68B3"/>
        </w:tc>
        <w:tc>
          <w:tcPr>
            <w:tcW w:w="487" w:type="dxa"/>
            <w:tcBorders>
              <w:bottom w:val="single" w:sz="4" w:space="0" w:color="auto"/>
            </w:tcBorders>
            <w:shd w:val="clear" w:color="auto" w:fill="auto"/>
          </w:tcPr>
          <w:p w:rsidR="00E32F4E" w:rsidRDefault="00E32F4E" w:rsidP="008D4EBD">
            <w:pPr>
              <w:jc w:val="both"/>
            </w:pPr>
          </w:p>
          <w:p w:rsidR="00E32F4E" w:rsidRDefault="00E32F4E" w:rsidP="008D4EBD">
            <w:pPr>
              <w:jc w:val="both"/>
            </w:pPr>
          </w:p>
          <w:p w:rsidR="009C7D1D" w:rsidRPr="00BE6850" w:rsidRDefault="00E32F4E" w:rsidP="008D4EBD">
            <w:pPr>
              <w:jc w:val="both"/>
            </w:pPr>
            <w:r>
              <w:t>GP</w:t>
            </w:r>
          </w:p>
        </w:tc>
      </w:tr>
    </w:tbl>
    <w:p w:rsidR="00E32F4E" w:rsidRDefault="00E32F4E">
      <w:r>
        <w:br w:type="page"/>
      </w:r>
    </w:p>
    <w:tbl>
      <w:tblPr>
        <w:tblStyle w:val="Saretaduntaula"/>
        <w:tblW w:w="0" w:type="auto"/>
        <w:tblLayout w:type="fixed"/>
        <w:tblLook w:val="04A0" w:firstRow="1" w:lastRow="0" w:firstColumn="1" w:lastColumn="0" w:noHBand="0" w:noVBand="1"/>
      </w:tblPr>
      <w:tblGrid>
        <w:gridCol w:w="1242"/>
        <w:gridCol w:w="567"/>
        <w:gridCol w:w="9829"/>
        <w:gridCol w:w="596"/>
        <w:gridCol w:w="545"/>
        <w:gridCol w:w="487"/>
      </w:tblGrid>
      <w:tr w:rsidR="004F3C40" w:rsidRPr="009C7D1D" w:rsidTr="00CE5D35">
        <w:tc>
          <w:tcPr>
            <w:tcW w:w="1242" w:type="dxa"/>
            <w:tcBorders>
              <w:bottom w:val="single" w:sz="4" w:space="0" w:color="auto"/>
            </w:tcBorders>
            <w:shd w:val="clear" w:color="auto" w:fill="000000" w:themeFill="text1"/>
          </w:tcPr>
          <w:p w:rsidR="004F3C40" w:rsidRPr="009C7D1D" w:rsidRDefault="004F3C40" w:rsidP="00CE5D35">
            <w:pPr>
              <w:jc w:val="center"/>
            </w:pPr>
          </w:p>
        </w:tc>
        <w:tc>
          <w:tcPr>
            <w:tcW w:w="10396" w:type="dxa"/>
            <w:gridSpan w:val="2"/>
            <w:tcBorders>
              <w:bottom w:val="single" w:sz="4" w:space="0" w:color="auto"/>
            </w:tcBorders>
            <w:shd w:val="clear" w:color="auto" w:fill="000000" w:themeFill="text1"/>
          </w:tcPr>
          <w:p w:rsidR="004F3C40" w:rsidRPr="009C7D1D" w:rsidRDefault="004F3C40" w:rsidP="00CE5D35">
            <w:pPr>
              <w:jc w:val="center"/>
              <w:rPr>
                <w:color w:val="FFFFFF" w:themeColor="background1"/>
              </w:rPr>
            </w:pPr>
          </w:p>
        </w:tc>
        <w:tc>
          <w:tcPr>
            <w:tcW w:w="596" w:type="dxa"/>
            <w:tcBorders>
              <w:bottom w:val="single" w:sz="4" w:space="0" w:color="auto"/>
            </w:tcBorders>
            <w:shd w:val="clear" w:color="auto" w:fill="000000" w:themeFill="text1"/>
          </w:tcPr>
          <w:p w:rsidR="004F3C40" w:rsidRPr="009C7D1D" w:rsidRDefault="004F3C40" w:rsidP="00CE5D35">
            <w:pPr>
              <w:rPr>
                <w:color w:val="FFFFFF" w:themeColor="background1"/>
              </w:rPr>
            </w:pPr>
          </w:p>
        </w:tc>
        <w:tc>
          <w:tcPr>
            <w:tcW w:w="545" w:type="dxa"/>
            <w:tcBorders>
              <w:bottom w:val="single" w:sz="4" w:space="0" w:color="auto"/>
            </w:tcBorders>
            <w:shd w:val="clear" w:color="auto" w:fill="000000" w:themeFill="text1"/>
          </w:tcPr>
          <w:p w:rsidR="004F3C40" w:rsidRPr="009C7D1D" w:rsidRDefault="004F3C40" w:rsidP="00CE5D35">
            <w:pPr>
              <w:rPr>
                <w:color w:val="FFFFFF" w:themeColor="background1"/>
              </w:rPr>
            </w:pPr>
          </w:p>
        </w:tc>
        <w:tc>
          <w:tcPr>
            <w:tcW w:w="487" w:type="dxa"/>
            <w:tcBorders>
              <w:bottom w:val="single" w:sz="4" w:space="0" w:color="auto"/>
            </w:tcBorders>
            <w:shd w:val="clear" w:color="auto" w:fill="000000" w:themeFill="text1"/>
          </w:tcPr>
          <w:p w:rsidR="004F3C40" w:rsidRPr="009C7D1D" w:rsidRDefault="004F3C40" w:rsidP="00CE5D35">
            <w:pPr>
              <w:rPr>
                <w:color w:val="FFFFFF" w:themeColor="background1"/>
              </w:rPr>
            </w:pPr>
          </w:p>
        </w:tc>
      </w:tr>
      <w:tr w:rsidR="004F3C40" w:rsidRPr="009C7D1D" w:rsidTr="00F2474A">
        <w:tc>
          <w:tcPr>
            <w:tcW w:w="1242" w:type="dxa"/>
            <w:tcBorders>
              <w:bottom w:val="single" w:sz="4" w:space="0" w:color="auto"/>
            </w:tcBorders>
            <w:shd w:val="clear" w:color="auto" w:fill="D9D9D9" w:themeFill="background1" w:themeFillShade="D9"/>
          </w:tcPr>
          <w:p w:rsidR="004F3C40" w:rsidRPr="009C7D1D" w:rsidRDefault="004F3C40" w:rsidP="00CE5D35">
            <w:pPr>
              <w:jc w:val="center"/>
              <w:rPr>
                <w:b/>
              </w:rPr>
            </w:pPr>
            <w:r w:rsidRPr="009C7D1D">
              <w:rPr>
                <w:b/>
              </w:rPr>
              <w:br w:type="page"/>
            </w:r>
          </w:p>
          <w:p w:rsidR="004F3C40" w:rsidRPr="009C7D1D" w:rsidRDefault="004F3C40" w:rsidP="00CE5D35">
            <w:pPr>
              <w:jc w:val="center"/>
              <w:rPr>
                <w:b/>
              </w:rPr>
            </w:pPr>
            <w:r w:rsidRPr="009C7D1D">
              <w:rPr>
                <w:b/>
              </w:rPr>
              <w:t>Plazo</w:t>
            </w:r>
          </w:p>
        </w:tc>
        <w:tc>
          <w:tcPr>
            <w:tcW w:w="10396" w:type="dxa"/>
            <w:gridSpan w:val="2"/>
            <w:tcBorders>
              <w:bottom w:val="single" w:sz="4" w:space="0" w:color="auto"/>
            </w:tcBorders>
            <w:shd w:val="clear" w:color="auto" w:fill="D9D9D9" w:themeFill="background1" w:themeFillShade="D9"/>
          </w:tcPr>
          <w:p w:rsidR="004F3C40" w:rsidRPr="009C7D1D" w:rsidRDefault="004F3C40" w:rsidP="00CE5D35">
            <w:pPr>
              <w:jc w:val="center"/>
              <w:rPr>
                <w:b/>
              </w:rPr>
            </w:pPr>
          </w:p>
          <w:p w:rsidR="004F3C40" w:rsidRPr="009C7D1D" w:rsidRDefault="004F3C40" w:rsidP="00CE5D35">
            <w:pPr>
              <w:jc w:val="center"/>
              <w:rPr>
                <w:b/>
              </w:rPr>
            </w:pPr>
            <w:r w:rsidRPr="009C7D1D">
              <w:rPr>
                <w:b/>
              </w:rPr>
              <w:t>Acción</w:t>
            </w:r>
          </w:p>
        </w:tc>
        <w:tc>
          <w:tcPr>
            <w:tcW w:w="596" w:type="dxa"/>
            <w:tcBorders>
              <w:bottom w:val="single" w:sz="4" w:space="0" w:color="auto"/>
            </w:tcBorders>
            <w:shd w:val="clear" w:color="auto" w:fill="D9D9D9" w:themeFill="background1" w:themeFillShade="D9"/>
          </w:tcPr>
          <w:p w:rsidR="004F3C40" w:rsidRPr="009C7D1D" w:rsidRDefault="004F3C40" w:rsidP="00CE5D35">
            <w:pPr>
              <w:rPr>
                <w:b/>
              </w:rPr>
            </w:pPr>
          </w:p>
          <w:p w:rsidR="004F3C40" w:rsidRPr="009C7D1D" w:rsidRDefault="004F3C40" w:rsidP="00CE5D35">
            <w:pPr>
              <w:rPr>
                <w:b/>
              </w:rPr>
            </w:pPr>
            <w:r w:rsidRPr="009C7D1D">
              <w:rPr>
                <w:b/>
              </w:rPr>
              <w:t>DFG</w:t>
            </w:r>
          </w:p>
        </w:tc>
        <w:tc>
          <w:tcPr>
            <w:tcW w:w="545" w:type="dxa"/>
            <w:tcBorders>
              <w:bottom w:val="single" w:sz="4" w:space="0" w:color="auto"/>
            </w:tcBorders>
            <w:shd w:val="clear" w:color="auto" w:fill="D9D9D9" w:themeFill="background1" w:themeFillShade="D9"/>
          </w:tcPr>
          <w:p w:rsidR="004F3C40" w:rsidRPr="009C7D1D" w:rsidRDefault="004F3C40" w:rsidP="00CE5D35">
            <w:pPr>
              <w:rPr>
                <w:b/>
              </w:rPr>
            </w:pPr>
          </w:p>
          <w:p w:rsidR="004F3C40" w:rsidRPr="009C7D1D" w:rsidRDefault="004F3C40" w:rsidP="00CE5D35">
            <w:pPr>
              <w:rPr>
                <w:b/>
              </w:rPr>
            </w:pPr>
            <w:r w:rsidRPr="009C7D1D">
              <w:rPr>
                <w:b/>
              </w:rPr>
              <w:t>GC</w:t>
            </w:r>
          </w:p>
        </w:tc>
        <w:tc>
          <w:tcPr>
            <w:tcW w:w="487" w:type="dxa"/>
            <w:tcBorders>
              <w:bottom w:val="single" w:sz="4" w:space="0" w:color="auto"/>
            </w:tcBorders>
            <w:shd w:val="clear" w:color="auto" w:fill="D9D9D9" w:themeFill="background1" w:themeFillShade="D9"/>
          </w:tcPr>
          <w:p w:rsidR="004F3C40" w:rsidRPr="009C7D1D" w:rsidRDefault="004F3C40" w:rsidP="00CE5D35">
            <w:pPr>
              <w:rPr>
                <w:b/>
              </w:rPr>
            </w:pPr>
          </w:p>
          <w:p w:rsidR="004F3C40" w:rsidRPr="009C7D1D" w:rsidRDefault="004F3C40" w:rsidP="00CE5D35">
            <w:pPr>
              <w:rPr>
                <w:b/>
              </w:rPr>
            </w:pPr>
            <w:r w:rsidRPr="009C7D1D">
              <w:rPr>
                <w:b/>
              </w:rPr>
              <w:t>GP</w:t>
            </w:r>
          </w:p>
          <w:p w:rsidR="004F3C40" w:rsidRPr="009C7D1D" w:rsidRDefault="004F3C40" w:rsidP="00CE5D35">
            <w:pPr>
              <w:rPr>
                <w:b/>
              </w:rPr>
            </w:pPr>
          </w:p>
        </w:tc>
      </w:tr>
      <w:tr w:rsidR="00B14968" w:rsidRPr="009C7D1D" w:rsidTr="007717C7">
        <w:tc>
          <w:tcPr>
            <w:tcW w:w="1242" w:type="dxa"/>
            <w:tcBorders>
              <w:bottom w:val="single" w:sz="4" w:space="0" w:color="auto"/>
            </w:tcBorders>
            <w:shd w:val="clear" w:color="auto" w:fill="F2F2F2" w:themeFill="background1" w:themeFillShade="F2"/>
          </w:tcPr>
          <w:p w:rsidR="00B14968" w:rsidRDefault="00B14968" w:rsidP="00CE5D35">
            <w:pPr>
              <w:jc w:val="center"/>
            </w:pPr>
          </w:p>
          <w:p w:rsidR="00B14968" w:rsidRPr="009C7D1D" w:rsidRDefault="00B14968" w:rsidP="00CE5D35">
            <w:pPr>
              <w:jc w:val="center"/>
              <w:rPr>
                <w:b/>
              </w:rPr>
            </w:pPr>
            <w:r w:rsidRPr="009C7D1D">
              <w:t>01/06/19 – 01/09/19</w:t>
            </w:r>
          </w:p>
        </w:tc>
        <w:tc>
          <w:tcPr>
            <w:tcW w:w="567" w:type="dxa"/>
            <w:tcBorders>
              <w:bottom w:val="single" w:sz="4" w:space="0" w:color="auto"/>
            </w:tcBorders>
            <w:shd w:val="clear" w:color="auto" w:fill="F2F2F2" w:themeFill="background1" w:themeFillShade="F2"/>
          </w:tcPr>
          <w:p w:rsidR="00B14968" w:rsidRDefault="00B14968" w:rsidP="00CE5D35">
            <w:pPr>
              <w:jc w:val="center"/>
            </w:pPr>
          </w:p>
          <w:p w:rsidR="00B14968" w:rsidRPr="00FA27B9" w:rsidRDefault="00B14968" w:rsidP="00CE5D35">
            <w:pPr>
              <w:jc w:val="center"/>
              <w:rPr>
                <w:b/>
              </w:rPr>
            </w:pPr>
            <w:r w:rsidRPr="00FA27B9">
              <w:rPr>
                <w:b/>
              </w:rPr>
              <w:t>3</w:t>
            </w:r>
          </w:p>
        </w:tc>
        <w:tc>
          <w:tcPr>
            <w:tcW w:w="11457" w:type="dxa"/>
            <w:gridSpan w:val="4"/>
            <w:tcBorders>
              <w:bottom w:val="single" w:sz="4" w:space="0" w:color="auto"/>
            </w:tcBorders>
            <w:shd w:val="clear" w:color="auto" w:fill="F2F2F2" w:themeFill="background1" w:themeFillShade="F2"/>
          </w:tcPr>
          <w:p w:rsidR="00B14968" w:rsidRDefault="00B14968" w:rsidP="00CE5D35"/>
          <w:p w:rsidR="00B14968" w:rsidRPr="009C7D1D" w:rsidRDefault="00B14968" w:rsidP="00CE5D35">
            <w:pPr>
              <w:rPr>
                <w:b/>
              </w:rPr>
            </w:pPr>
            <w:r w:rsidRPr="00FA27B9">
              <w:rPr>
                <w:b/>
              </w:rPr>
              <w:t xml:space="preserve">Diseño de un sistema de control y seguimiento </w:t>
            </w:r>
          </w:p>
        </w:tc>
      </w:tr>
      <w:tr w:rsidR="00F2474A" w:rsidRPr="009C7D1D" w:rsidTr="00BD68B3">
        <w:tc>
          <w:tcPr>
            <w:tcW w:w="1242" w:type="dxa"/>
            <w:shd w:val="clear" w:color="auto" w:fill="auto"/>
            <w:vAlign w:val="center"/>
          </w:tcPr>
          <w:p w:rsidR="00F2474A" w:rsidRPr="009C7D1D" w:rsidRDefault="000B2C9B" w:rsidP="00BD68B3">
            <w:r>
              <w:t>Jun-J</w:t>
            </w:r>
            <w:r w:rsidR="0088069A">
              <w:t>ul</w:t>
            </w:r>
            <w:r>
              <w:t xml:space="preserve"> 19</w:t>
            </w:r>
          </w:p>
        </w:tc>
        <w:tc>
          <w:tcPr>
            <w:tcW w:w="567" w:type="dxa"/>
            <w:shd w:val="clear" w:color="auto" w:fill="auto"/>
          </w:tcPr>
          <w:p w:rsidR="00F2474A" w:rsidRPr="009C7D1D" w:rsidRDefault="00CE5D35" w:rsidP="008D4EBD">
            <w:pPr>
              <w:jc w:val="both"/>
            </w:pPr>
            <w:r w:rsidRPr="009C7D1D">
              <w:t>3.1</w:t>
            </w:r>
          </w:p>
        </w:tc>
        <w:tc>
          <w:tcPr>
            <w:tcW w:w="9829" w:type="dxa"/>
            <w:shd w:val="clear" w:color="auto" w:fill="auto"/>
          </w:tcPr>
          <w:p w:rsidR="00F2474A" w:rsidRDefault="00695E2E" w:rsidP="008D4EBD">
            <w:pPr>
              <w:pStyle w:val="Zerrenda-paragrafoa"/>
              <w:numPr>
                <w:ilvl w:val="0"/>
                <w:numId w:val="2"/>
              </w:numPr>
              <w:jc w:val="both"/>
            </w:pPr>
            <w:r>
              <w:t xml:space="preserve">Estudio comparado de los diferentes instrumentos de seguimiento y garantía, especialmente las </w:t>
            </w:r>
            <w:r w:rsidR="00CE5D35" w:rsidRPr="009C7D1D">
              <w:t>Comisiones de Ética</w:t>
            </w:r>
          </w:p>
          <w:p w:rsidR="009C7D1D" w:rsidRDefault="009C7D1D" w:rsidP="008D4EBD">
            <w:pPr>
              <w:jc w:val="both"/>
            </w:pPr>
          </w:p>
          <w:p w:rsidR="009C7D1D" w:rsidRDefault="009C7D1D" w:rsidP="008D4EBD">
            <w:pPr>
              <w:jc w:val="both"/>
            </w:pPr>
            <w:r>
              <w:t>Se realizará un estudio de la composición de las diferentes Comisiones de Ética existentes en</w:t>
            </w:r>
            <w:r w:rsidR="00523527">
              <w:t xml:space="preserve"> el territorio CAV</w:t>
            </w:r>
            <w:r>
              <w:t xml:space="preserve"> y países más avanzados en cuestiones de ética</w:t>
            </w:r>
            <w:r w:rsidR="00523527">
              <w:t xml:space="preserve"> pública</w:t>
            </w:r>
            <w:r>
              <w:t>.</w:t>
            </w:r>
          </w:p>
          <w:p w:rsidR="00695E2E" w:rsidRDefault="00695E2E" w:rsidP="008D4EBD">
            <w:pPr>
              <w:jc w:val="both"/>
            </w:pPr>
          </w:p>
          <w:p w:rsidR="009C7D1D" w:rsidRDefault="009C7D1D" w:rsidP="008D4EBD">
            <w:pPr>
              <w:jc w:val="both"/>
            </w:pPr>
            <w:r>
              <w:t>Se realizará un breve informe con las diferentes posibilidades (unipersonal, colegiado, comisionados intermedios, externos/internos, etc</w:t>
            </w:r>
            <w:r w:rsidR="00BE6850">
              <w:t>.</w:t>
            </w:r>
            <w:r>
              <w:t>)</w:t>
            </w:r>
          </w:p>
          <w:p w:rsidR="009C7D1D" w:rsidRPr="009C7D1D" w:rsidRDefault="009C7D1D" w:rsidP="008D4EBD">
            <w:pPr>
              <w:jc w:val="both"/>
            </w:pPr>
          </w:p>
        </w:tc>
        <w:tc>
          <w:tcPr>
            <w:tcW w:w="596" w:type="dxa"/>
            <w:shd w:val="clear" w:color="auto" w:fill="auto"/>
            <w:vAlign w:val="center"/>
          </w:tcPr>
          <w:p w:rsidR="00F2474A" w:rsidRPr="00BE6850" w:rsidRDefault="00BD68B3" w:rsidP="00BD68B3">
            <w:r>
              <w:t>DFG</w:t>
            </w:r>
          </w:p>
        </w:tc>
        <w:tc>
          <w:tcPr>
            <w:tcW w:w="545" w:type="dxa"/>
            <w:shd w:val="clear" w:color="auto" w:fill="auto"/>
          </w:tcPr>
          <w:p w:rsidR="00F2474A" w:rsidRPr="00BE6850" w:rsidRDefault="00F2474A" w:rsidP="008D4EBD">
            <w:pPr>
              <w:jc w:val="both"/>
            </w:pPr>
          </w:p>
        </w:tc>
        <w:tc>
          <w:tcPr>
            <w:tcW w:w="487" w:type="dxa"/>
            <w:shd w:val="clear" w:color="auto" w:fill="auto"/>
          </w:tcPr>
          <w:p w:rsidR="00F2474A" w:rsidRPr="00BE6850" w:rsidRDefault="00F2474A" w:rsidP="008D4EBD">
            <w:pPr>
              <w:jc w:val="both"/>
            </w:pPr>
          </w:p>
        </w:tc>
      </w:tr>
      <w:tr w:rsidR="00695E2E" w:rsidRPr="009C7D1D" w:rsidTr="00BD68B3">
        <w:tc>
          <w:tcPr>
            <w:tcW w:w="1242" w:type="dxa"/>
            <w:shd w:val="clear" w:color="auto" w:fill="auto"/>
            <w:vAlign w:val="center"/>
          </w:tcPr>
          <w:p w:rsidR="00695E2E" w:rsidRPr="009C7D1D" w:rsidRDefault="000B2C9B" w:rsidP="00BD68B3">
            <w:r w:rsidRPr="000B2C9B">
              <w:t>Jun-Jul 19</w:t>
            </w:r>
          </w:p>
        </w:tc>
        <w:tc>
          <w:tcPr>
            <w:tcW w:w="567" w:type="dxa"/>
            <w:shd w:val="clear" w:color="auto" w:fill="auto"/>
          </w:tcPr>
          <w:p w:rsidR="00695E2E" w:rsidRDefault="002A2CF9" w:rsidP="008D4EBD">
            <w:pPr>
              <w:jc w:val="both"/>
            </w:pPr>
            <w:r>
              <w:t>3.2</w:t>
            </w:r>
          </w:p>
        </w:tc>
        <w:tc>
          <w:tcPr>
            <w:tcW w:w="9829" w:type="dxa"/>
            <w:shd w:val="clear" w:color="auto" w:fill="auto"/>
          </w:tcPr>
          <w:p w:rsidR="00695E2E" w:rsidRDefault="00695E2E" w:rsidP="008D4EBD">
            <w:pPr>
              <w:pStyle w:val="Zerrenda-paragrafoa"/>
              <w:numPr>
                <w:ilvl w:val="0"/>
                <w:numId w:val="2"/>
              </w:numPr>
              <w:jc w:val="both"/>
            </w:pPr>
            <w:r>
              <w:t>Estudio comparado de los diferentes modelos de evaluación</w:t>
            </w:r>
          </w:p>
          <w:p w:rsidR="00695E2E" w:rsidRDefault="00695E2E" w:rsidP="008D4EBD">
            <w:pPr>
              <w:jc w:val="both"/>
            </w:pPr>
          </w:p>
          <w:p w:rsidR="00695E2E" w:rsidRDefault="00695E2E" w:rsidP="008D4EBD">
            <w:pPr>
              <w:jc w:val="both"/>
            </w:pPr>
            <w:r>
              <w:t>Se realizará un estudio de las diferentes formas de actuar de las Comisiones de Ética con mayor actividad para establecer un modelo de funcionamiento eficaz, así como los instrumentos de mejora continua.</w:t>
            </w:r>
          </w:p>
          <w:p w:rsidR="00695E2E" w:rsidRDefault="00695E2E" w:rsidP="008D4EBD">
            <w:pPr>
              <w:jc w:val="both"/>
            </w:pPr>
          </w:p>
        </w:tc>
        <w:tc>
          <w:tcPr>
            <w:tcW w:w="596" w:type="dxa"/>
            <w:shd w:val="clear" w:color="auto" w:fill="auto"/>
            <w:vAlign w:val="center"/>
          </w:tcPr>
          <w:p w:rsidR="00695E2E" w:rsidRPr="00BE6850" w:rsidRDefault="00BD68B3" w:rsidP="00BD68B3">
            <w:r>
              <w:t>DFG</w:t>
            </w:r>
          </w:p>
        </w:tc>
        <w:tc>
          <w:tcPr>
            <w:tcW w:w="545" w:type="dxa"/>
            <w:shd w:val="clear" w:color="auto" w:fill="auto"/>
          </w:tcPr>
          <w:p w:rsidR="00695E2E" w:rsidRPr="00BE6850" w:rsidRDefault="00695E2E" w:rsidP="008D4EBD">
            <w:pPr>
              <w:jc w:val="both"/>
            </w:pPr>
          </w:p>
        </w:tc>
        <w:tc>
          <w:tcPr>
            <w:tcW w:w="487" w:type="dxa"/>
            <w:shd w:val="clear" w:color="auto" w:fill="auto"/>
          </w:tcPr>
          <w:p w:rsidR="00695E2E" w:rsidRPr="00BE6850" w:rsidRDefault="00695E2E" w:rsidP="008D4EBD">
            <w:pPr>
              <w:jc w:val="both"/>
            </w:pPr>
          </w:p>
        </w:tc>
      </w:tr>
      <w:tr w:rsidR="00695E2E" w:rsidRPr="009C7D1D" w:rsidTr="00BD68B3">
        <w:tc>
          <w:tcPr>
            <w:tcW w:w="1242" w:type="dxa"/>
            <w:shd w:val="clear" w:color="auto" w:fill="auto"/>
            <w:vAlign w:val="center"/>
          </w:tcPr>
          <w:p w:rsidR="00695E2E" w:rsidRPr="009C7D1D" w:rsidRDefault="000B2C9B" w:rsidP="00BD68B3">
            <w:r w:rsidRPr="000B2C9B">
              <w:t>Jun-Jul 19</w:t>
            </w:r>
          </w:p>
        </w:tc>
        <w:tc>
          <w:tcPr>
            <w:tcW w:w="567" w:type="dxa"/>
            <w:shd w:val="clear" w:color="auto" w:fill="auto"/>
          </w:tcPr>
          <w:p w:rsidR="00695E2E" w:rsidRPr="009C7D1D" w:rsidRDefault="002A2CF9" w:rsidP="008D4EBD">
            <w:pPr>
              <w:jc w:val="both"/>
            </w:pPr>
            <w:r>
              <w:t>3.3</w:t>
            </w:r>
          </w:p>
        </w:tc>
        <w:tc>
          <w:tcPr>
            <w:tcW w:w="9829" w:type="dxa"/>
            <w:shd w:val="clear" w:color="auto" w:fill="auto"/>
          </w:tcPr>
          <w:p w:rsidR="00695E2E" w:rsidRDefault="00695E2E" w:rsidP="008D4EBD">
            <w:pPr>
              <w:pStyle w:val="Zerrenda-paragrafoa"/>
              <w:numPr>
                <w:ilvl w:val="0"/>
                <w:numId w:val="2"/>
              </w:numPr>
              <w:jc w:val="both"/>
            </w:pPr>
            <w:r>
              <w:t xml:space="preserve">Estudio de viabilidad de </w:t>
            </w:r>
            <w:r w:rsidR="0088069A">
              <w:t xml:space="preserve">la existencia de un único órgano de garantía </w:t>
            </w:r>
            <w:r>
              <w:t>a nivel CAV</w:t>
            </w:r>
          </w:p>
          <w:p w:rsidR="00695E2E" w:rsidRDefault="00695E2E" w:rsidP="008D4EBD">
            <w:pPr>
              <w:jc w:val="both"/>
            </w:pPr>
          </w:p>
          <w:p w:rsidR="00695E2E" w:rsidRDefault="00695E2E" w:rsidP="008D4EBD">
            <w:pPr>
              <w:jc w:val="both"/>
            </w:pPr>
            <w:r>
              <w:t xml:space="preserve">Se realizará un estudio para concretar la viabilidad de una sola Comisión de Ética, los inconvenientes, las herramientas necesarias para su adhesión por parte de todas las instituciones, su adscripción y costes, etc. </w:t>
            </w:r>
          </w:p>
          <w:p w:rsidR="00695E2E" w:rsidRPr="009C7D1D" w:rsidRDefault="00695E2E" w:rsidP="008D4EBD">
            <w:pPr>
              <w:jc w:val="both"/>
            </w:pPr>
          </w:p>
        </w:tc>
        <w:tc>
          <w:tcPr>
            <w:tcW w:w="596" w:type="dxa"/>
            <w:shd w:val="clear" w:color="auto" w:fill="auto"/>
            <w:vAlign w:val="center"/>
          </w:tcPr>
          <w:p w:rsidR="00695E2E" w:rsidRPr="00BE6850" w:rsidRDefault="00BD68B3" w:rsidP="00BD68B3">
            <w:r>
              <w:t>DFG</w:t>
            </w:r>
          </w:p>
        </w:tc>
        <w:tc>
          <w:tcPr>
            <w:tcW w:w="545" w:type="dxa"/>
            <w:shd w:val="clear" w:color="auto" w:fill="auto"/>
          </w:tcPr>
          <w:p w:rsidR="00695E2E" w:rsidRPr="00BE6850" w:rsidRDefault="00695E2E" w:rsidP="008D4EBD">
            <w:pPr>
              <w:jc w:val="both"/>
            </w:pPr>
          </w:p>
        </w:tc>
        <w:tc>
          <w:tcPr>
            <w:tcW w:w="487" w:type="dxa"/>
            <w:shd w:val="clear" w:color="auto" w:fill="auto"/>
          </w:tcPr>
          <w:p w:rsidR="00695E2E" w:rsidRPr="00BE6850" w:rsidRDefault="00695E2E" w:rsidP="008D4EBD">
            <w:pPr>
              <w:jc w:val="both"/>
            </w:pPr>
          </w:p>
        </w:tc>
      </w:tr>
    </w:tbl>
    <w:p w:rsidR="00721093" w:rsidRDefault="00721093" w:rsidP="008D4EBD">
      <w:pPr>
        <w:jc w:val="both"/>
      </w:pPr>
      <w:r>
        <w:br w:type="page"/>
      </w:r>
    </w:p>
    <w:tbl>
      <w:tblPr>
        <w:tblStyle w:val="Saretaduntaula"/>
        <w:tblW w:w="0" w:type="auto"/>
        <w:tblLayout w:type="fixed"/>
        <w:tblLook w:val="04A0" w:firstRow="1" w:lastRow="0" w:firstColumn="1" w:lastColumn="0" w:noHBand="0" w:noVBand="1"/>
      </w:tblPr>
      <w:tblGrid>
        <w:gridCol w:w="1242"/>
        <w:gridCol w:w="567"/>
        <w:gridCol w:w="9829"/>
        <w:gridCol w:w="596"/>
        <w:gridCol w:w="545"/>
        <w:gridCol w:w="487"/>
      </w:tblGrid>
      <w:tr w:rsidR="00695E2E" w:rsidRPr="009C7D1D" w:rsidTr="00BD68B3">
        <w:tc>
          <w:tcPr>
            <w:tcW w:w="1242" w:type="dxa"/>
            <w:shd w:val="clear" w:color="auto" w:fill="auto"/>
            <w:vAlign w:val="center"/>
          </w:tcPr>
          <w:p w:rsidR="00695E2E" w:rsidRPr="009C7D1D" w:rsidRDefault="000B2C9B" w:rsidP="00BD68B3">
            <w:r>
              <w:lastRenderedPageBreak/>
              <w:t>J</w:t>
            </w:r>
            <w:r w:rsidR="0088069A">
              <w:t>ulio</w:t>
            </w:r>
            <w:r>
              <w:t xml:space="preserve"> 19</w:t>
            </w:r>
          </w:p>
        </w:tc>
        <w:tc>
          <w:tcPr>
            <w:tcW w:w="567" w:type="dxa"/>
            <w:shd w:val="clear" w:color="auto" w:fill="auto"/>
          </w:tcPr>
          <w:p w:rsidR="00695E2E" w:rsidRPr="009C7D1D" w:rsidRDefault="002A2CF9" w:rsidP="008D4EBD">
            <w:pPr>
              <w:jc w:val="both"/>
            </w:pPr>
            <w:r>
              <w:t>3.4</w:t>
            </w:r>
          </w:p>
        </w:tc>
        <w:tc>
          <w:tcPr>
            <w:tcW w:w="9829" w:type="dxa"/>
            <w:shd w:val="clear" w:color="auto" w:fill="auto"/>
          </w:tcPr>
          <w:p w:rsidR="00695E2E" w:rsidRDefault="00695E2E" w:rsidP="008D4EBD">
            <w:pPr>
              <w:pStyle w:val="Zerrenda-paragrafoa"/>
              <w:numPr>
                <w:ilvl w:val="0"/>
                <w:numId w:val="2"/>
              </w:numPr>
              <w:jc w:val="both"/>
            </w:pPr>
            <w:r>
              <w:t xml:space="preserve">Validación del modelo de </w:t>
            </w:r>
            <w:r w:rsidR="009106D7">
              <w:t>órgano de garantía</w:t>
            </w:r>
          </w:p>
          <w:p w:rsidR="00695E2E" w:rsidRDefault="00695E2E" w:rsidP="008D4EBD">
            <w:pPr>
              <w:jc w:val="both"/>
            </w:pPr>
          </w:p>
          <w:p w:rsidR="00695E2E" w:rsidRDefault="00695E2E" w:rsidP="008D4EBD">
            <w:pPr>
              <w:jc w:val="both"/>
            </w:pPr>
            <w:r>
              <w:t>Se elaborará una propuesta que será presentada junto a los informes relativos a los estudios realizados para su validación.</w:t>
            </w:r>
          </w:p>
          <w:p w:rsidR="00695E2E" w:rsidRPr="009C7D1D" w:rsidRDefault="00695E2E" w:rsidP="008D4EBD">
            <w:pPr>
              <w:jc w:val="both"/>
            </w:pPr>
          </w:p>
        </w:tc>
        <w:tc>
          <w:tcPr>
            <w:tcW w:w="596" w:type="dxa"/>
            <w:shd w:val="clear" w:color="auto" w:fill="auto"/>
            <w:vAlign w:val="center"/>
          </w:tcPr>
          <w:p w:rsidR="00695E2E" w:rsidRPr="00BE6850" w:rsidRDefault="00695E2E" w:rsidP="00BD68B3"/>
        </w:tc>
        <w:tc>
          <w:tcPr>
            <w:tcW w:w="545" w:type="dxa"/>
            <w:shd w:val="clear" w:color="auto" w:fill="auto"/>
            <w:vAlign w:val="center"/>
          </w:tcPr>
          <w:p w:rsidR="00695E2E" w:rsidRPr="00BE6850" w:rsidRDefault="002B68EC" w:rsidP="00BD68B3">
            <w:r>
              <w:t>GC</w:t>
            </w:r>
          </w:p>
        </w:tc>
        <w:tc>
          <w:tcPr>
            <w:tcW w:w="487" w:type="dxa"/>
            <w:shd w:val="clear" w:color="auto" w:fill="auto"/>
            <w:vAlign w:val="center"/>
          </w:tcPr>
          <w:p w:rsidR="00695E2E" w:rsidRPr="00BE6850" w:rsidRDefault="002B68EC" w:rsidP="00BD68B3">
            <w:r>
              <w:t>GP</w:t>
            </w:r>
          </w:p>
        </w:tc>
      </w:tr>
      <w:tr w:rsidR="00695E2E" w:rsidRPr="009C7D1D" w:rsidTr="00BD68B3">
        <w:tc>
          <w:tcPr>
            <w:tcW w:w="1242" w:type="dxa"/>
            <w:shd w:val="clear" w:color="auto" w:fill="auto"/>
            <w:vAlign w:val="center"/>
          </w:tcPr>
          <w:p w:rsidR="00695E2E" w:rsidRDefault="00695E2E" w:rsidP="00BD68B3"/>
          <w:p w:rsidR="00695E2E" w:rsidRPr="009C7D1D" w:rsidRDefault="00691DFE" w:rsidP="000B2C9B">
            <w:r>
              <w:t>Ag-</w:t>
            </w:r>
            <w:proofErr w:type="spellStart"/>
            <w:r>
              <w:t>sep</w:t>
            </w:r>
            <w:proofErr w:type="spellEnd"/>
            <w:r w:rsidR="000B2C9B">
              <w:t xml:space="preserve"> 19</w:t>
            </w:r>
          </w:p>
        </w:tc>
        <w:tc>
          <w:tcPr>
            <w:tcW w:w="567" w:type="dxa"/>
            <w:shd w:val="clear" w:color="auto" w:fill="auto"/>
          </w:tcPr>
          <w:p w:rsidR="00695E2E" w:rsidRDefault="002A2CF9" w:rsidP="008D4EBD">
            <w:pPr>
              <w:jc w:val="both"/>
            </w:pPr>
            <w:r>
              <w:t>3.5</w:t>
            </w:r>
          </w:p>
        </w:tc>
        <w:tc>
          <w:tcPr>
            <w:tcW w:w="9829" w:type="dxa"/>
            <w:shd w:val="clear" w:color="auto" w:fill="auto"/>
          </w:tcPr>
          <w:p w:rsidR="00695E2E" w:rsidRDefault="00695E2E" w:rsidP="008D4EBD">
            <w:pPr>
              <w:pStyle w:val="Zerrenda-paragrafoa"/>
              <w:numPr>
                <w:ilvl w:val="0"/>
                <w:numId w:val="2"/>
              </w:numPr>
              <w:jc w:val="both"/>
            </w:pPr>
            <w:r>
              <w:t xml:space="preserve">Redacción </w:t>
            </w:r>
            <w:r w:rsidR="00764DC6">
              <w:t>de la norma de creación y funcionamiento del órgano de garantía</w:t>
            </w:r>
          </w:p>
          <w:p w:rsidR="00764DC6" w:rsidRDefault="00764DC6" w:rsidP="008D4EBD">
            <w:pPr>
              <w:jc w:val="both"/>
            </w:pPr>
          </w:p>
          <w:p w:rsidR="00764DC6" w:rsidRDefault="00764DC6" w:rsidP="008D4EBD">
            <w:pPr>
              <w:jc w:val="both"/>
            </w:pPr>
            <w:r>
              <w:t xml:space="preserve">Se redactará la norma donde además de crear el órgano de garantía se establecerá su composición, funcionamiento, la tramitación </w:t>
            </w:r>
            <w:r w:rsidR="00BE6850">
              <w:t xml:space="preserve">de los asuntos </w:t>
            </w:r>
            <w:r>
              <w:t xml:space="preserve">y </w:t>
            </w:r>
            <w:r w:rsidR="00BE6850">
              <w:t xml:space="preserve">su </w:t>
            </w:r>
            <w:r>
              <w:t xml:space="preserve">resolución así como el plan de mejora </w:t>
            </w:r>
            <w:proofErr w:type="gramStart"/>
            <w:r>
              <w:t>continua</w:t>
            </w:r>
            <w:proofErr w:type="gramEnd"/>
            <w:r>
              <w:t>.</w:t>
            </w:r>
          </w:p>
          <w:p w:rsidR="00764DC6" w:rsidRDefault="00764DC6" w:rsidP="008D4EBD">
            <w:pPr>
              <w:jc w:val="both"/>
            </w:pPr>
          </w:p>
        </w:tc>
        <w:tc>
          <w:tcPr>
            <w:tcW w:w="596" w:type="dxa"/>
            <w:shd w:val="clear" w:color="auto" w:fill="auto"/>
            <w:vAlign w:val="center"/>
          </w:tcPr>
          <w:p w:rsidR="00695E2E" w:rsidRPr="00BE6850" w:rsidRDefault="002B68EC" w:rsidP="00BD68B3">
            <w:r>
              <w:t>DFG</w:t>
            </w:r>
          </w:p>
        </w:tc>
        <w:tc>
          <w:tcPr>
            <w:tcW w:w="545" w:type="dxa"/>
            <w:shd w:val="clear" w:color="auto" w:fill="auto"/>
            <w:vAlign w:val="center"/>
          </w:tcPr>
          <w:p w:rsidR="00695E2E" w:rsidRPr="00BE6850" w:rsidRDefault="00695E2E" w:rsidP="00BD68B3"/>
        </w:tc>
        <w:tc>
          <w:tcPr>
            <w:tcW w:w="487" w:type="dxa"/>
            <w:shd w:val="clear" w:color="auto" w:fill="auto"/>
            <w:vAlign w:val="center"/>
          </w:tcPr>
          <w:p w:rsidR="00695E2E" w:rsidRPr="00BE6850" w:rsidRDefault="00695E2E" w:rsidP="00BD68B3"/>
        </w:tc>
      </w:tr>
    </w:tbl>
    <w:p w:rsidR="004F3C40" w:rsidRDefault="004F3C40"/>
    <w:p w:rsidR="004F3C40" w:rsidRDefault="004F3C40">
      <w:r>
        <w:br w:type="page"/>
      </w:r>
    </w:p>
    <w:tbl>
      <w:tblPr>
        <w:tblStyle w:val="Saretaduntaula"/>
        <w:tblW w:w="0" w:type="auto"/>
        <w:tblLayout w:type="fixed"/>
        <w:tblLook w:val="04A0" w:firstRow="1" w:lastRow="0" w:firstColumn="1" w:lastColumn="0" w:noHBand="0" w:noVBand="1"/>
      </w:tblPr>
      <w:tblGrid>
        <w:gridCol w:w="1242"/>
        <w:gridCol w:w="567"/>
        <w:gridCol w:w="9829"/>
        <w:gridCol w:w="596"/>
        <w:gridCol w:w="545"/>
        <w:gridCol w:w="487"/>
      </w:tblGrid>
      <w:tr w:rsidR="004F3C40" w:rsidTr="004F3C40">
        <w:tc>
          <w:tcPr>
            <w:tcW w:w="1242" w:type="dxa"/>
            <w:tcBorders>
              <w:bottom w:val="single" w:sz="4" w:space="0" w:color="auto"/>
            </w:tcBorders>
            <w:shd w:val="clear" w:color="auto" w:fill="000000" w:themeFill="text1"/>
          </w:tcPr>
          <w:p w:rsidR="004F3C40" w:rsidRDefault="004F3C40" w:rsidP="004F3C40">
            <w:pPr>
              <w:jc w:val="center"/>
            </w:pPr>
          </w:p>
        </w:tc>
        <w:tc>
          <w:tcPr>
            <w:tcW w:w="10396" w:type="dxa"/>
            <w:gridSpan w:val="2"/>
            <w:tcBorders>
              <w:bottom w:val="single" w:sz="4" w:space="0" w:color="auto"/>
            </w:tcBorders>
            <w:shd w:val="clear" w:color="auto" w:fill="000000" w:themeFill="text1"/>
          </w:tcPr>
          <w:p w:rsidR="004F3C40" w:rsidRDefault="004F3C40" w:rsidP="004F3C40">
            <w:pPr>
              <w:jc w:val="center"/>
              <w:rPr>
                <w:color w:val="FFFFFF" w:themeColor="background1"/>
              </w:rPr>
            </w:pPr>
          </w:p>
        </w:tc>
        <w:tc>
          <w:tcPr>
            <w:tcW w:w="596" w:type="dxa"/>
            <w:tcBorders>
              <w:bottom w:val="single" w:sz="4" w:space="0" w:color="auto"/>
            </w:tcBorders>
            <w:shd w:val="clear" w:color="auto" w:fill="000000" w:themeFill="text1"/>
          </w:tcPr>
          <w:p w:rsidR="004F3C40" w:rsidRDefault="004F3C40" w:rsidP="004F3C40">
            <w:pPr>
              <w:rPr>
                <w:color w:val="FFFFFF" w:themeColor="background1"/>
              </w:rPr>
            </w:pPr>
          </w:p>
        </w:tc>
        <w:tc>
          <w:tcPr>
            <w:tcW w:w="545" w:type="dxa"/>
            <w:tcBorders>
              <w:bottom w:val="single" w:sz="4" w:space="0" w:color="auto"/>
            </w:tcBorders>
            <w:shd w:val="clear" w:color="auto" w:fill="000000" w:themeFill="text1"/>
          </w:tcPr>
          <w:p w:rsidR="004F3C40" w:rsidRDefault="004F3C40" w:rsidP="004F3C40">
            <w:pPr>
              <w:rPr>
                <w:color w:val="FFFFFF" w:themeColor="background1"/>
              </w:rPr>
            </w:pPr>
          </w:p>
        </w:tc>
        <w:tc>
          <w:tcPr>
            <w:tcW w:w="487" w:type="dxa"/>
            <w:tcBorders>
              <w:bottom w:val="single" w:sz="4" w:space="0" w:color="auto"/>
            </w:tcBorders>
            <w:shd w:val="clear" w:color="auto" w:fill="000000" w:themeFill="text1"/>
          </w:tcPr>
          <w:p w:rsidR="004F3C40" w:rsidRDefault="004F3C40" w:rsidP="004F3C40">
            <w:pPr>
              <w:rPr>
                <w:color w:val="FFFFFF" w:themeColor="background1"/>
              </w:rPr>
            </w:pPr>
          </w:p>
        </w:tc>
      </w:tr>
      <w:tr w:rsidR="004F3C40" w:rsidRPr="00705BCC" w:rsidTr="00F2474A">
        <w:tc>
          <w:tcPr>
            <w:tcW w:w="1242" w:type="dxa"/>
            <w:tcBorders>
              <w:bottom w:val="single" w:sz="4" w:space="0" w:color="auto"/>
            </w:tcBorders>
            <w:shd w:val="clear" w:color="auto" w:fill="D9D9D9" w:themeFill="background1" w:themeFillShade="D9"/>
          </w:tcPr>
          <w:p w:rsidR="004F3C40" w:rsidRPr="00705BCC" w:rsidRDefault="004F3C40" w:rsidP="004F3C40">
            <w:pPr>
              <w:jc w:val="center"/>
              <w:rPr>
                <w:b/>
              </w:rPr>
            </w:pPr>
            <w:r w:rsidRPr="00705BCC">
              <w:rPr>
                <w:b/>
              </w:rPr>
              <w:br w:type="page"/>
            </w:r>
          </w:p>
          <w:p w:rsidR="004F3C40" w:rsidRPr="00705BCC" w:rsidRDefault="004F3C40" w:rsidP="004F3C40">
            <w:pPr>
              <w:jc w:val="center"/>
              <w:rPr>
                <w:b/>
              </w:rPr>
            </w:pPr>
            <w:r w:rsidRPr="00705BCC">
              <w:rPr>
                <w:b/>
              </w:rPr>
              <w:t>Plazo</w:t>
            </w:r>
          </w:p>
        </w:tc>
        <w:tc>
          <w:tcPr>
            <w:tcW w:w="10396" w:type="dxa"/>
            <w:gridSpan w:val="2"/>
            <w:tcBorders>
              <w:bottom w:val="single" w:sz="4" w:space="0" w:color="auto"/>
            </w:tcBorders>
            <w:shd w:val="clear" w:color="auto" w:fill="D9D9D9" w:themeFill="background1" w:themeFillShade="D9"/>
          </w:tcPr>
          <w:p w:rsidR="004F3C40" w:rsidRPr="00705BCC" w:rsidRDefault="004F3C40" w:rsidP="004F3C40">
            <w:pPr>
              <w:jc w:val="center"/>
              <w:rPr>
                <w:b/>
              </w:rPr>
            </w:pPr>
          </w:p>
          <w:p w:rsidR="004F3C40" w:rsidRPr="00705BCC" w:rsidRDefault="004F3C40" w:rsidP="004F3C40">
            <w:pPr>
              <w:jc w:val="center"/>
              <w:rPr>
                <w:b/>
              </w:rPr>
            </w:pPr>
            <w:r w:rsidRPr="00705BCC">
              <w:rPr>
                <w:b/>
              </w:rPr>
              <w:t>Acción</w:t>
            </w:r>
          </w:p>
        </w:tc>
        <w:tc>
          <w:tcPr>
            <w:tcW w:w="596" w:type="dxa"/>
            <w:tcBorders>
              <w:bottom w:val="single" w:sz="4" w:space="0" w:color="auto"/>
            </w:tcBorders>
            <w:shd w:val="clear" w:color="auto" w:fill="D9D9D9" w:themeFill="background1" w:themeFillShade="D9"/>
          </w:tcPr>
          <w:p w:rsidR="004F3C40" w:rsidRPr="00705BCC" w:rsidRDefault="004F3C40" w:rsidP="004F3C40">
            <w:pPr>
              <w:rPr>
                <w:b/>
              </w:rPr>
            </w:pPr>
          </w:p>
          <w:p w:rsidR="004F3C40" w:rsidRPr="00705BCC" w:rsidRDefault="004F3C40" w:rsidP="004F3C40">
            <w:pPr>
              <w:rPr>
                <w:b/>
              </w:rPr>
            </w:pPr>
            <w:r w:rsidRPr="00705BCC">
              <w:rPr>
                <w:b/>
              </w:rPr>
              <w:t>DFG</w:t>
            </w:r>
          </w:p>
        </w:tc>
        <w:tc>
          <w:tcPr>
            <w:tcW w:w="545" w:type="dxa"/>
            <w:tcBorders>
              <w:bottom w:val="single" w:sz="4" w:space="0" w:color="auto"/>
            </w:tcBorders>
            <w:shd w:val="clear" w:color="auto" w:fill="D9D9D9" w:themeFill="background1" w:themeFillShade="D9"/>
          </w:tcPr>
          <w:p w:rsidR="004F3C40" w:rsidRPr="00705BCC" w:rsidRDefault="004F3C40" w:rsidP="004F3C40">
            <w:pPr>
              <w:rPr>
                <w:b/>
              </w:rPr>
            </w:pPr>
          </w:p>
          <w:p w:rsidR="004F3C40" w:rsidRPr="00705BCC" w:rsidRDefault="004F3C40" w:rsidP="004F3C40">
            <w:pPr>
              <w:rPr>
                <w:b/>
              </w:rPr>
            </w:pPr>
            <w:r w:rsidRPr="00705BCC">
              <w:rPr>
                <w:b/>
              </w:rPr>
              <w:t>GC</w:t>
            </w:r>
          </w:p>
        </w:tc>
        <w:tc>
          <w:tcPr>
            <w:tcW w:w="487" w:type="dxa"/>
            <w:tcBorders>
              <w:bottom w:val="single" w:sz="4" w:space="0" w:color="auto"/>
            </w:tcBorders>
            <w:shd w:val="clear" w:color="auto" w:fill="D9D9D9" w:themeFill="background1" w:themeFillShade="D9"/>
          </w:tcPr>
          <w:p w:rsidR="004F3C40" w:rsidRPr="00705BCC" w:rsidRDefault="004F3C40" w:rsidP="004F3C40">
            <w:pPr>
              <w:rPr>
                <w:b/>
              </w:rPr>
            </w:pPr>
          </w:p>
          <w:p w:rsidR="004F3C40" w:rsidRPr="00705BCC" w:rsidRDefault="004F3C40" w:rsidP="004F3C40">
            <w:pPr>
              <w:rPr>
                <w:b/>
              </w:rPr>
            </w:pPr>
            <w:r w:rsidRPr="00705BCC">
              <w:rPr>
                <w:b/>
              </w:rPr>
              <w:t>GP</w:t>
            </w:r>
          </w:p>
          <w:p w:rsidR="004F3C40" w:rsidRPr="00705BCC" w:rsidRDefault="004F3C40" w:rsidP="004F3C40">
            <w:pPr>
              <w:rPr>
                <w:b/>
              </w:rPr>
            </w:pPr>
          </w:p>
        </w:tc>
      </w:tr>
      <w:tr w:rsidR="00B14968" w:rsidRPr="00705BCC" w:rsidTr="007717C7">
        <w:tc>
          <w:tcPr>
            <w:tcW w:w="1242" w:type="dxa"/>
            <w:tcBorders>
              <w:bottom w:val="single" w:sz="4" w:space="0" w:color="auto"/>
            </w:tcBorders>
            <w:shd w:val="clear" w:color="auto" w:fill="F2F2F2" w:themeFill="background1" w:themeFillShade="F2"/>
          </w:tcPr>
          <w:p w:rsidR="00B14968" w:rsidRDefault="00B14968" w:rsidP="004F3C40">
            <w:pPr>
              <w:jc w:val="center"/>
            </w:pPr>
          </w:p>
          <w:p w:rsidR="00B14968" w:rsidRPr="00705BCC" w:rsidRDefault="00B14968" w:rsidP="004F3C40">
            <w:pPr>
              <w:jc w:val="center"/>
              <w:rPr>
                <w:b/>
              </w:rPr>
            </w:pPr>
            <w:r w:rsidRPr="009803ED">
              <w:t>01/06/19 – 01/09/19</w:t>
            </w:r>
          </w:p>
        </w:tc>
        <w:tc>
          <w:tcPr>
            <w:tcW w:w="567" w:type="dxa"/>
            <w:tcBorders>
              <w:bottom w:val="single" w:sz="4" w:space="0" w:color="auto"/>
            </w:tcBorders>
            <w:shd w:val="clear" w:color="auto" w:fill="F2F2F2" w:themeFill="background1" w:themeFillShade="F2"/>
          </w:tcPr>
          <w:p w:rsidR="00B14968" w:rsidRPr="00FA27B9" w:rsidRDefault="00B14968" w:rsidP="004F3C40">
            <w:pPr>
              <w:jc w:val="center"/>
              <w:rPr>
                <w:b/>
              </w:rPr>
            </w:pPr>
          </w:p>
          <w:p w:rsidR="00B14968" w:rsidRPr="00FA27B9" w:rsidRDefault="00B14968" w:rsidP="004F3C40">
            <w:pPr>
              <w:jc w:val="center"/>
              <w:rPr>
                <w:b/>
              </w:rPr>
            </w:pPr>
            <w:r w:rsidRPr="00FA27B9">
              <w:rPr>
                <w:b/>
              </w:rPr>
              <w:t>4</w:t>
            </w:r>
          </w:p>
        </w:tc>
        <w:tc>
          <w:tcPr>
            <w:tcW w:w="11457" w:type="dxa"/>
            <w:gridSpan w:val="4"/>
            <w:tcBorders>
              <w:bottom w:val="single" w:sz="4" w:space="0" w:color="auto"/>
            </w:tcBorders>
            <w:shd w:val="clear" w:color="auto" w:fill="F2F2F2" w:themeFill="background1" w:themeFillShade="F2"/>
          </w:tcPr>
          <w:p w:rsidR="00B14968" w:rsidRPr="00FA27B9" w:rsidRDefault="00B14968" w:rsidP="0088069A">
            <w:pPr>
              <w:rPr>
                <w:b/>
              </w:rPr>
            </w:pPr>
          </w:p>
          <w:p w:rsidR="00B14968" w:rsidRPr="00FA27B9" w:rsidRDefault="00B14968" w:rsidP="0088069A">
            <w:pPr>
              <w:rPr>
                <w:b/>
              </w:rPr>
            </w:pPr>
            <w:r w:rsidRPr="00FA27B9">
              <w:rPr>
                <w:b/>
              </w:rPr>
              <w:t xml:space="preserve">Diseño </w:t>
            </w:r>
            <w:r w:rsidR="00523527">
              <w:rPr>
                <w:b/>
              </w:rPr>
              <w:t xml:space="preserve">de </w:t>
            </w:r>
            <w:r w:rsidRPr="00FA27B9">
              <w:rPr>
                <w:b/>
              </w:rPr>
              <w:t>un programa de formación progresivo sobre integridad y ética pública</w:t>
            </w:r>
            <w:r w:rsidR="00523527">
              <w:rPr>
                <w:b/>
              </w:rPr>
              <w:t xml:space="preserve"> y </w:t>
            </w:r>
            <w:r w:rsidR="00523527" w:rsidRPr="00FA27B9">
              <w:rPr>
                <w:b/>
              </w:rPr>
              <w:t>de un modelo de educación en integridad</w:t>
            </w:r>
          </w:p>
          <w:p w:rsidR="00B14968" w:rsidRPr="00705BCC" w:rsidRDefault="00B14968" w:rsidP="004F3C40">
            <w:pPr>
              <w:rPr>
                <w:b/>
              </w:rPr>
            </w:pPr>
          </w:p>
        </w:tc>
      </w:tr>
      <w:tr w:rsidR="00F2474A" w:rsidRPr="00705BCC" w:rsidTr="00BD68B3">
        <w:tc>
          <w:tcPr>
            <w:tcW w:w="1242" w:type="dxa"/>
            <w:shd w:val="clear" w:color="auto" w:fill="auto"/>
            <w:vAlign w:val="center"/>
          </w:tcPr>
          <w:p w:rsidR="00F2474A" w:rsidRPr="009803ED" w:rsidRDefault="0088069A" w:rsidP="00BD68B3">
            <w:r>
              <w:t>Junio</w:t>
            </w:r>
            <w:r w:rsidR="000B2C9B">
              <w:t xml:space="preserve"> 19</w:t>
            </w:r>
          </w:p>
        </w:tc>
        <w:tc>
          <w:tcPr>
            <w:tcW w:w="567" w:type="dxa"/>
            <w:shd w:val="clear" w:color="auto" w:fill="auto"/>
          </w:tcPr>
          <w:p w:rsidR="00F2474A" w:rsidRDefault="0088069A" w:rsidP="008D4EBD">
            <w:pPr>
              <w:jc w:val="both"/>
            </w:pPr>
            <w:r>
              <w:t>4.1</w:t>
            </w:r>
          </w:p>
        </w:tc>
        <w:tc>
          <w:tcPr>
            <w:tcW w:w="9829" w:type="dxa"/>
            <w:shd w:val="clear" w:color="auto" w:fill="auto"/>
          </w:tcPr>
          <w:p w:rsidR="00F2474A" w:rsidRDefault="0088069A" w:rsidP="008D4EBD">
            <w:pPr>
              <w:pStyle w:val="Zerrenda-paragrafoa"/>
              <w:numPr>
                <w:ilvl w:val="0"/>
                <w:numId w:val="2"/>
              </w:numPr>
              <w:jc w:val="both"/>
            </w:pPr>
            <w:r>
              <w:t>Diseño de un programa de formación dirigido a trabajadores de las instituciones públicas</w:t>
            </w:r>
          </w:p>
          <w:p w:rsidR="0088069A" w:rsidRDefault="0088069A" w:rsidP="008D4EBD">
            <w:pPr>
              <w:jc w:val="both"/>
            </w:pPr>
          </w:p>
          <w:p w:rsidR="0088069A" w:rsidRDefault="0088069A" w:rsidP="008D4EBD">
            <w:pPr>
              <w:jc w:val="both"/>
            </w:pPr>
            <w:r>
              <w:t>En base</w:t>
            </w:r>
            <w:r w:rsidR="00BE6850">
              <w:t xml:space="preserve"> al modelo validado, se diseñará</w:t>
            </w:r>
            <w:r>
              <w:t xml:space="preserve"> un programa de forma</w:t>
            </w:r>
            <w:r w:rsidR="00BE6850">
              <w:t>ción dirigido a los trabajadores/as</w:t>
            </w:r>
            <w:r>
              <w:t xml:space="preserve"> de las diferentes instituciones públicas del territorio con el fin de difundir el modelo y conseguir su interiorización. </w:t>
            </w:r>
          </w:p>
          <w:p w:rsidR="0088069A" w:rsidRDefault="0088069A" w:rsidP="008D4EBD">
            <w:pPr>
              <w:jc w:val="both"/>
            </w:pPr>
          </w:p>
          <w:p w:rsidR="0088069A" w:rsidRPr="00703019" w:rsidRDefault="0088069A" w:rsidP="008D4EBD">
            <w:pPr>
              <w:jc w:val="both"/>
            </w:pPr>
          </w:p>
        </w:tc>
        <w:tc>
          <w:tcPr>
            <w:tcW w:w="596" w:type="dxa"/>
            <w:shd w:val="clear" w:color="auto" w:fill="auto"/>
            <w:vAlign w:val="center"/>
          </w:tcPr>
          <w:p w:rsidR="00F2474A" w:rsidRPr="00BE6850" w:rsidRDefault="00BD68B3" w:rsidP="00BD68B3">
            <w:r>
              <w:t>DFG</w:t>
            </w:r>
          </w:p>
        </w:tc>
        <w:tc>
          <w:tcPr>
            <w:tcW w:w="545" w:type="dxa"/>
            <w:shd w:val="clear" w:color="auto" w:fill="auto"/>
            <w:vAlign w:val="center"/>
          </w:tcPr>
          <w:p w:rsidR="00F2474A" w:rsidRPr="00BE6850" w:rsidRDefault="00F2474A" w:rsidP="00BD68B3"/>
        </w:tc>
        <w:tc>
          <w:tcPr>
            <w:tcW w:w="487" w:type="dxa"/>
            <w:shd w:val="clear" w:color="auto" w:fill="auto"/>
            <w:vAlign w:val="center"/>
          </w:tcPr>
          <w:p w:rsidR="00F2474A" w:rsidRPr="00BE6850" w:rsidRDefault="00F2474A" w:rsidP="00BD68B3"/>
        </w:tc>
      </w:tr>
      <w:tr w:rsidR="0088069A" w:rsidRPr="00705BCC" w:rsidTr="00BD68B3">
        <w:tc>
          <w:tcPr>
            <w:tcW w:w="1242" w:type="dxa"/>
            <w:shd w:val="clear" w:color="auto" w:fill="auto"/>
            <w:vAlign w:val="center"/>
          </w:tcPr>
          <w:p w:rsidR="0088069A" w:rsidRPr="009803ED" w:rsidRDefault="0088069A" w:rsidP="00BD68B3">
            <w:r>
              <w:t>Junio</w:t>
            </w:r>
            <w:r w:rsidR="000B2C9B">
              <w:t xml:space="preserve"> 19</w:t>
            </w:r>
          </w:p>
        </w:tc>
        <w:tc>
          <w:tcPr>
            <w:tcW w:w="567" w:type="dxa"/>
            <w:shd w:val="clear" w:color="auto" w:fill="auto"/>
          </w:tcPr>
          <w:p w:rsidR="0088069A" w:rsidRDefault="0088069A" w:rsidP="008D4EBD">
            <w:pPr>
              <w:jc w:val="both"/>
            </w:pPr>
            <w:r>
              <w:t>4.2</w:t>
            </w:r>
          </w:p>
        </w:tc>
        <w:tc>
          <w:tcPr>
            <w:tcW w:w="9829" w:type="dxa"/>
            <w:shd w:val="clear" w:color="auto" w:fill="auto"/>
          </w:tcPr>
          <w:p w:rsidR="0088069A" w:rsidRDefault="0088069A" w:rsidP="008D4EBD">
            <w:pPr>
              <w:pStyle w:val="Zerrenda-paragrafoa"/>
              <w:numPr>
                <w:ilvl w:val="0"/>
                <w:numId w:val="2"/>
              </w:numPr>
              <w:jc w:val="both"/>
            </w:pPr>
            <w:r>
              <w:t>Diseño de un programa de formaci</w:t>
            </w:r>
            <w:r w:rsidR="008104AD">
              <w:t>ón dirigido a la ciu</w:t>
            </w:r>
            <w:r>
              <w:t>dadanía</w:t>
            </w:r>
          </w:p>
          <w:p w:rsidR="0088069A" w:rsidRDefault="0088069A" w:rsidP="008D4EBD">
            <w:pPr>
              <w:pStyle w:val="Zerrenda-paragrafoa"/>
              <w:jc w:val="both"/>
            </w:pPr>
          </w:p>
          <w:p w:rsidR="0088069A" w:rsidRDefault="0088069A" w:rsidP="008D4EBD">
            <w:pPr>
              <w:pStyle w:val="Zerrenda-paragrafoa"/>
              <w:ind w:left="0"/>
              <w:jc w:val="both"/>
            </w:pPr>
            <w:r>
              <w:t xml:space="preserve">En base al modelo validado, se diseñara un programa de formación dirigido a la ciudadanía con el fin de difundir el modelo y conseguir su interiorización. </w:t>
            </w:r>
          </w:p>
          <w:p w:rsidR="0088069A" w:rsidRDefault="0088069A" w:rsidP="008D4EBD">
            <w:pPr>
              <w:pStyle w:val="Zerrenda-paragrafoa"/>
              <w:ind w:left="0"/>
              <w:jc w:val="both"/>
            </w:pPr>
          </w:p>
          <w:p w:rsidR="0088069A" w:rsidRDefault="0088069A" w:rsidP="008D4EBD">
            <w:pPr>
              <w:pStyle w:val="Zerrenda-paragrafoa"/>
              <w:ind w:left="0"/>
              <w:jc w:val="both"/>
            </w:pPr>
          </w:p>
        </w:tc>
        <w:tc>
          <w:tcPr>
            <w:tcW w:w="596" w:type="dxa"/>
            <w:shd w:val="clear" w:color="auto" w:fill="auto"/>
            <w:vAlign w:val="center"/>
          </w:tcPr>
          <w:p w:rsidR="0088069A" w:rsidRPr="00BE6850" w:rsidRDefault="00BD68B3" w:rsidP="00BD68B3">
            <w:r>
              <w:t>DFG</w:t>
            </w:r>
          </w:p>
        </w:tc>
        <w:tc>
          <w:tcPr>
            <w:tcW w:w="545" w:type="dxa"/>
            <w:shd w:val="clear" w:color="auto" w:fill="auto"/>
            <w:vAlign w:val="center"/>
          </w:tcPr>
          <w:p w:rsidR="0088069A" w:rsidRPr="00BE6850" w:rsidRDefault="0088069A" w:rsidP="00BD68B3"/>
        </w:tc>
        <w:tc>
          <w:tcPr>
            <w:tcW w:w="487" w:type="dxa"/>
            <w:shd w:val="clear" w:color="auto" w:fill="auto"/>
            <w:vAlign w:val="center"/>
          </w:tcPr>
          <w:p w:rsidR="0088069A" w:rsidRPr="00BE6850" w:rsidRDefault="0088069A" w:rsidP="00BD68B3"/>
        </w:tc>
      </w:tr>
      <w:tr w:rsidR="009106D7" w:rsidRPr="00705BCC" w:rsidTr="00BD68B3">
        <w:tc>
          <w:tcPr>
            <w:tcW w:w="1242" w:type="dxa"/>
            <w:shd w:val="clear" w:color="auto" w:fill="auto"/>
            <w:vAlign w:val="center"/>
          </w:tcPr>
          <w:p w:rsidR="009106D7" w:rsidRDefault="00765409" w:rsidP="00BD68B3">
            <w:r>
              <w:t>Julio</w:t>
            </w:r>
            <w:r w:rsidR="000B2C9B">
              <w:t xml:space="preserve"> 19</w:t>
            </w:r>
          </w:p>
        </w:tc>
        <w:tc>
          <w:tcPr>
            <w:tcW w:w="567" w:type="dxa"/>
            <w:shd w:val="clear" w:color="auto" w:fill="auto"/>
          </w:tcPr>
          <w:p w:rsidR="009106D7" w:rsidRDefault="009106D7" w:rsidP="008D4EBD">
            <w:pPr>
              <w:jc w:val="both"/>
            </w:pPr>
            <w:r>
              <w:t>4.3</w:t>
            </w:r>
          </w:p>
        </w:tc>
        <w:tc>
          <w:tcPr>
            <w:tcW w:w="9829" w:type="dxa"/>
            <w:shd w:val="clear" w:color="auto" w:fill="auto"/>
          </w:tcPr>
          <w:p w:rsidR="009106D7" w:rsidRDefault="009106D7" w:rsidP="008D4EBD">
            <w:pPr>
              <w:pStyle w:val="Zerrenda-paragrafoa"/>
              <w:numPr>
                <w:ilvl w:val="0"/>
                <w:numId w:val="2"/>
              </w:numPr>
              <w:jc w:val="both"/>
            </w:pPr>
            <w:r>
              <w:t>Validación de los programas de formación</w:t>
            </w:r>
          </w:p>
          <w:p w:rsidR="009106D7" w:rsidRDefault="009106D7" w:rsidP="008D4EBD">
            <w:pPr>
              <w:jc w:val="both"/>
            </w:pPr>
          </w:p>
          <w:p w:rsidR="009106D7" w:rsidRDefault="009106D7" w:rsidP="008D4EBD">
            <w:pPr>
              <w:jc w:val="both"/>
            </w:pPr>
            <w:r>
              <w:t xml:space="preserve">Se realizarán dos informes que acompañarán a los dos programas de formación, que serán validados </w:t>
            </w:r>
            <w:r w:rsidRPr="009106D7">
              <w:t>por el GC y el GP</w:t>
            </w:r>
            <w:r>
              <w:t>.</w:t>
            </w:r>
          </w:p>
          <w:p w:rsidR="009106D7" w:rsidRDefault="009106D7" w:rsidP="008D4EBD">
            <w:pPr>
              <w:jc w:val="both"/>
            </w:pPr>
          </w:p>
        </w:tc>
        <w:tc>
          <w:tcPr>
            <w:tcW w:w="596" w:type="dxa"/>
            <w:shd w:val="clear" w:color="auto" w:fill="auto"/>
            <w:vAlign w:val="center"/>
          </w:tcPr>
          <w:p w:rsidR="009106D7" w:rsidRPr="00BE6850" w:rsidRDefault="009106D7" w:rsidP="00BD68B3"/>
        </w:tc>
        <w:tc>
          <w:tcPr>
            <w:tcW w:w="545" w:type="dxa"/>
            <w:shd w:val="clear" w:color="auto" w:fill="auto"/>
            <w:vAlign w:val="center"/>
          </w:tcPr>
          <w:p w:rsidR="009106D7" w:rsidRPr="00BE6850" w:rsidRDefault="00BD68B3" w:rsidP="00BD68B3">
            <w:r>
              <w:t>GC</w:t>
            </w:r>
          </w:p>
        </w:tc>
        <w:tc>
          <w:tcPr>
            <w:tcW w:w="487" w:type="dxa"/>
            <w:shd w:val="clear" w:color="auto" w:fill="auto"/>
            <w:vAlign w:val="center"/>
          </w:tcPr>
          <w:p w:rsidR="009106D7" w:rsidRPr="00BE6850" w:rsidRDefault="00BD68B3" w:rsidP="00BD68B3">
            <w:r>
              <w:t>GP</w:t>
            </w:r>
          </w:p>
        </w:tc>
      </w:tr>
    </w:tbl>
    <w:p w:rsidR="00721093" w:rsidRDefault="00721093" w:rsidP="008D4EBD">
      <w:pPr>
        <w:jc w:val="both"/>
      </w:pPr>
      <w:r>
        <w:br w:type="page"/>
      </w:r>
    </w:p>
    <w:tbl>
      <w:tblPr>
        <w:tblStyle w:val="Saretaduntaula"/>
        <w:tblW w:w="0" w:type="auto"/>
        <w:tblLayout w:type="fixed"/>
        <w:tblLook w:val="04A0" w:firstRow="1" w:lastRow="0" w:firstColumn="1" w:lastColumn="0" w:noHBand="0" w:noVBand="1"/>
      </w:tblPr>
      <w:tblGrid>
        <w:gridCol w:w="1242"/>
        <w:gridCol w:w="567"/>
        <w:gridCol w:w="9829"/>
        <w:gridCol w:w="596"/>
        <w:gridCol w:w="545"/>
        <w:gridCol w:w="487"/>
      </w:tblGrid>
      <w:tr w:rsidR="00F2474A" w:rsidRPr="00705BCC" w:rsidTr="00BD68B3">
        <w:tc>
          <w:tcPr>
            <w:tcW w:w="1242" w:type="dxa"/>
            <w:shd w:val="clear" w:color="auto" w:fill="auto"/>
            <w:vAlign w:val="center"/>
          </w:tcPr>
          <w:p w:rsidR="00F2474A" w:rsidRPr="009803ED" w:rsidRDefault="000B2C9B" w:rsidP="00BD68B3">
            <w:r>
              <w:lastRenderedPageBreak/>
              <w:t>J</w:t>
            </w:r>
            <w:r w:rsidR="0088069A">
              <w:t>ulio</w:t>
            </w:r>
            <w:r>
              <w:t xml:space="preserve"> 19</w:t>
            </w:r>
          </w:p>
        </w:tc>
        <w:tc>
          <w:tcPr>
            <w:tcW w:w="567" w:type="dxa"/>
            <w:shd w:val="clear" w:color="auto" w:fill="auto"/>
          </w:tcPr>
          <w:p w:rsidR="00F2474A" w:rsidRDefault="00765409" w:rsidP="008D4EBD">
            <w:pPr>
              <w:jc w:val="both"/>
            </w:pPr>
            <w:r>
              <w:t>4.4</w:t>
            </w:r>
          </w:p>
        </w:tc>
        <w:tc>
          <w:tcPr>
            <w:tcW w:w="9829" w:type="dxa"/>
            <w:shd w:val="clear" w:color="auto" w:fill="auto"/>
          </w:tcPr>
          <w:p w:rsidR="00F2474A" w:rsidRDefault="0088069A" w:rsidP="008D4EBD">
            <w:pPr>
              <w:pStyle w:val="Zerrenda-paragrafoa"/>
              <w:numPr>
                <w:ilvl w:val="0"/>
                <w:numId w:val="2"/>
              </w:numPr>
              <w:jc w:val="both"/>
            </w:pPr>
            <w:r>
              <w:t>Diseño del sitio web del Sistema Vasco de Integridad</w:t>
            </w:r>
          </w:p>
          <w:p w:rsidR="0088069A" w:rsidRDefault="0088069A" w:rsidP="008D4EBD">
            <w:pPr>
              <w:jc w:val="both"/>
            </w:pPr>
          </w:p>
          <w:p w:rsidR="0088069A" w:rsidRDefault="0088069A" w:rsidP="008D4EBD">
            <w:pPr>
              <w:jc w:val="both"/>
            </w:pPr>
            <w:r>
              <w:t>Diseño y puesta en marcha de una página web donde además de explicar el Sistema</w:t>
            </w:r>
            <w:r w:rsidR="00BD5A88">
              <w:t xml:space="preserve"> Vasco de Integridad</w:t>
            </w:r>
            <w:r>
              <w:t xml:space="preserve"> exista un canal don</w:t>
            </w:r>
            <w:r w:rsidR="00BE6850">
              <w:t>d</w:t>
            </w:r>
            <w:r>
              <w:t>e puedan realizarse las consultas o quejas pertinentes así como la consulta de las diferentes actividades de difusión programadas</w:t>
            </w:r>
            <w:r w:rsidR="008104AD">
              <w:t>.</w:t>
            </w:r>
          </w:p>
          <w:p w:rsidR="008104AD" w:rsidRDefault="008104AD" w:rsidP="008D4EBD">
            <w:pPr>
              <w:jc w:val="both"/>
            </w:pPr>
          </w:p>
          <w:p w:rsidR="008104AD" w:rsidRDefault="008104AD" w:rsidP="008D4EBD">
            <w:pPr>
              <w:jc w:val="both"/>
            </w:pPr>
            <w:r>
              <w:t>Preferiblemente el sitio w</w:t>
            </w:r>
            <w:r w:rsidR="00BE6850">
              <w:t>eb deberá</w:t>
            </w:r>
            <w:r w:rsidR="00353FDD">
              <w:t xml:space="preserve"> </w:t>
            </w:r>
            <w:r w:rsidR="00BE6850">
              <w:t xml:space="preserve">albergarse en </w:t>
            </w:r>
            <w:proofErr w:type="spellStart"/>
            <w:r w:rsidR="00BE6850" w:rsidRPr="00BE6850">
              <w:rPr>
                <w:i/>
              </w:rPr>
              <w:t>Irekia</w:t>
            </w:r>
            <w:proofErr w:type="spellEnd"/>
            <w:r w:rsidR="00BE6850">
              <w:t xml:space="preserve"> y ser </w:t>
            </w:r>
            <w:proofErr w:type="spellStart"/>
            <w:r w:rsidR="00BE6850">
              <w:t>linkado</w:t>
            </w:r>
            <w:proofErr w:type="spellEnd"/>
            <w:r w:rsidR="00BE6850">
              <w:t xml:space="preserve"> en todas las páginas institucionales, </w:t>
            </w:r>
            <w:r>
              <w:t xml:space="preserve">por lo que el diseño del sitio web se realizará en colaboración con </w:t>
            </w:r>
            <w:proofErr w:type="spellStart"/>
            <w:r>
              <w:t>Eusko</w:t>
            </w:r>
            <w:proofErr w:type="spellEnd"/>
            <w:r>
              <w:t xml:space="preserve"> </w:t>
            </w:r>
            <w:proofErr w:type="spellStart"/>
            <w:r>
              <w:t>Jaurlaritza</w:t>
            </w:r>
            <w:proofErr w:type="spellEnd"/>
            <w:r>
              <w:t>.</w:t>
            </w:r>
          </w:p>
          <w:p w:rsidR="0088069A" w:rsidRPr="00703019" w:rsidRDefault="0088069A" w:rsidP="008D4EBD">
            <w:pPr>
              <w:jc w:val="both"/>
            </w:pPr>
          </w:p>
        </w:tc>
        <w:tc>
          <w:tcPr>
            <w:tcW w:w="596" w:type="dxa"/>
            <w:shd w:val="clear" w:color="auto" w:fill="auto"/>
            <w:vAlign w:val="center"/>
          </w:tcPr>
          <w:p w:rsidR="00F2474A" w:rsidRPr="00BE6850" w:rsidRDefault="002B68EC" w:rsidP="00BD68B3">
            <w:r>
              <w:t>DFG</w:t>
            </w:r>
          </w:p>
        </w:tc>
        <w:tc>
          <w:tcPr>
            <w:tcW w:w="545" w:type="dxa"/>
            <w:shd w:val="clear" w:color="auto" w:fill="auto"/>
            <w:vAlign w:val="center"/>
          </w:tcPr>
          <w:p w:rsidR="00F2474A" w:rsidRPr="00BE6850" w:rsidRDefault="00F2474A" w:rsidP="00BD68B3"/>
        </w:tc>
        <w:tc>
          <w:tcPr>
            <w:tcW w:w="487" w:type="dxa"/>
            <w:shd w:val="clear" w:color="auto" w:fill="auto"/>
            <w:vAlign w:val="center"/>
          </w:tcPr>
          <w:p w:rsidR="00F2474A" w:rsidRPr="00BE6850" w:rsidRDefault="002B68EC" w:rsidP="00BD68B3">
            <w:r>
              <w:t>GP</w:t>
            </w:r>
          </w:p>
        </w:tc>
      </w:tr>
      <w:tr w:rsidR="008104AD" w:rsidRPr="00705BCC" w:rsidTr="00BD68B3">
        <w:tc>
          <w:tcPr>
            <w:tcW w:w="1242" w:type="dxa"/>
            <w:shd w:val="clear" w:color="auto" w:fill="auto"/>
            <w:vAlign w:val="center"/>
          </w:tcPr>
          <w:p w:rsidR="008104AD" w:rsidRDefault="000B2C9B" w:rsidP="00BD68B3">
            <w:r>
              <w:t>Jul-</w:t>
            </w:r>
            <w:proofErr w:type="spellStart"/>
            <w:r>
              <w:t>S</w:t>
            </w:r>
            <w:r w:rsidR="008104AD">
              <w:t>ep</w:t>
            </w:r>
            <w:proofErr w:type="spellEnd"/>
            <w:r>
              <w:t xml:space="preserve"> 19</w:t>
            </w:r>
          </w:p>
        </w:tc>
        <w:tc>
          <w:tcPr>
            <w:tcW w:w="567" w:type="dxa"/>
            <w:shd w:val="clear" w:color="auto" w:fill="auto"/>
          </w:tcPr>
          <w:p w:rsidR="008104AD" w:rsidRDefault="00765409" w:rsidP="008D4EBD">
            <w:pPr>
              <w:jc w:val="both"/>
            </w:pPr>
            <w:r>
              <w:t>4.5</w:t>
            </w:r>
          </w:p>
        </w:tc>
        <w:tc>
          <w:tcPr>
            <w:tcW w:w="9829" w:type="dxa"/>
            <w:shd w:val="clear" w:color="auto" w:fill="auto"/>
          </w:tcPr>
          <w:p w:rsidR="008104AD" w:rsidRDefault="008104AD" w:rsidP="008D4EBD">
            <w:pPr>
              <w:pStyle w:val="Zerrenda-paragrafoa"/>
              <w:numPr>
                <w:ilvl w:val="0"/>
                <w:numId w:val="2"/>
              </w:numPr>
              <w:jc w:val="both"/>
            </w:pPr>
            <w:r>
              <w:t>Diseño de un modelo de educación en integridad</w:t>
            </w:r>
          </w:p>
          <w:p w:rsidR="008104AD" w:rsidRDefault="008104AD" w:rsidP="008D4EBD">
            <w:pPr>
              <w:pStyle w:val="Zerrenda-paragrafoa"/>
              <w:jc w:val="both"/>
            </w:pPr>
          </w:p>
          <w:p w:rsidR="008104AD" w:rsidRDefault="008104AD" w:rsidP="008D4EBD">
            <w:pPr>
              <w:jc w:val="both"/>
            </w:pPr>
            <w:r>
              <w:t>Se realizará</w:t>
            </w:r>
            <w:r w:rsidR="00B213BE">
              <w:t>, junto con el Departamento de Educación del Gobierno Vasco,</w:t>
            </w:r>
            <w:r>
              <w:t xml:space="preserve"> un estudio sobre la viabilidad de integrar en el Sistema vasco educativo un programa de integridad adaptado</w:t>
            </w:r>
            <w:r w:rsidR="00BE6850">
              <w:t>. S</w:t>
            </w:r>
            <w:r w:rsidR="009106D7">
              <w:t>e hará una propuesta de diseño</w:t>
            </w:r>
            <w:r w:rsidR="00BD5A88">
              <w:t xml:space="preserve"> en cuanto al contenido, el alumnado al que se dirige y su proceso de implantación.</w:t>
            </w:r>
          </w:p>
          <w:p w:rsidR="008104AD" w:rsidRDefault="008104AD" w:rsidP="008D4EBD">
            <w:pPr>
              <w:jc w:val="both"/>
            </w:pPr>
          </w:p>
          <w:p w:rsidR="008104AD" w:rsidRDefault="008104AD" w:rsidP="008D4EBD">
            <w:pPr>
              <w:jc w:val="both"/>
            </w:pPr>
          </w:p>
        </w:tc>
        <w:tc>
          <w:tcPr>
            <w:tcW w:w="596" w:type="dxa"/>
            <w:shd w:val="clear" w:color="auto" w:fill="auto"/>
            <w:vAlign w:val="center"/>
          </w:tcPr>
          <w:p w:rsidR="008104AD" w:rsidRPr="00BE6850" w:rsidRDefault="002B68EC" w:rsidP="00BD68B3">
            <w:r>
              <w:t>DFG</w:t>
            </w:r>
          </w:p>
        </w:tc>
        <w:tc>
          <w:tcPr>
            <w:tcW w:w="545" w:type="dxa"/>
            <w:shd w:val="clear" w:color="auto" w:fill="auto"/>
            <w:vAlign w:val="center"/>
          </w:tcPr>
          <w:p w:rsidR="008104AD" w:rsidRPr="00BE6850" w:rsidRDefault="008104AD" w:rsidP="00BD68B3"/>
        </w:tc>
        <w:tc>
          <w:tcPr>
            <w:tcW w:w="487" w:type="dxa"/>
            <w:shd w:val="clear" w:color="auto" w:fill="auto"/>
            <w:vAlign w:val="center"/>
          </w:tcPr>
          <w:p w:rsidR="008104AD" w:rsidRPr="00BE6850" w:rsidRDefault="008104AD" w:rsidP="00BD68B3"/>
        </w:tc>
      </w:tr>
      <w:tr w:rsidR="009106D7" w:rsidRPr="00705BCC" w:rsidTr="00BD68B3">
        <w:tc>
          <w:tcPr>
            <w:tcW w:w="1242" w:type="dxa"/>
            <w:shd w:val="clear" w:color="auto" w:fill="auto"/>
            <w:vAlign w:val="center"/>
          </w:tcPr>
          <w:p w:rsidR="009106D7" w:rsidRDefault="000B2C9B" w:rsidP="00BD68B3">
            <w:proofErr w:type="spellStart"/>
            <w:r>
              <w:t>S</w:t>
            </w:r>
            <w:r w:rsidR="00765409">
              <w:t>ep</w:t>
            </w:r>
            <w:proofErr w:type="spellEnd"/>
            <w:r>
              <w:t xml:space="preserve"> 19</w:t>
            </w:r>
          </w:p>
        </w:tc>
        <w:tc>
          <w:tcPr>
            <w:tcW w:w="567" w:type="dxa"/>
            <w:shd w:val="clear" w:color="auto" w:fill="auto"/>
          </w:tcPr>
          <w:p w:rsidR="009106D7" w:rsidRDefault="00765409" w:rsidP="008D4EBD">
            <w:pPr>
              <w:jc w:val="both"/>
            </w:pPr>
            <w:r>
              <w:t>4.6</w:t>
            </w:r>
          </w:p>
        </w:tc>
        <w:tc>
          <w:tcPr>
            <w:tcW w:w="9829" w:type="dxa"/>
            <w:shd w:val="clear" w:color="auto" w:fill="auto"/>
          </w:tcPr>
          <w:p w:rsidR="009106D7" w:rsidRDefault="009106D7" w:rsidP="008D4EBD">
            <w:pPr>
              <w:pStyle w:val="Zerrenda-paragrafoa"/>
              <w:numPr>
                <w:ilvl w:val="0"/>
                <w:numId w:val="2"/>
              </w:numPr>
              <w:jc w:val="both"/>
            </w:pPr>
            <w:r>
              <w:t>Validación del modelo de educación en integridad</w:t>
            </w:r>
          </w:p>
          <w:p w:rsidR="009106D7" w:rsidRDefault="009106D7" w:rsidP="008D4EBD">
            <w:pPr>
              <w:jc w:val="both"/>
            </w:pPr>
          </w:p>
          <w:p w:rsidR="009106D7" w:rsidRDefault="009106D7" w:rsidP="008D4EBD">
            <w:pPr>
              <w:jc w:val="both"/>
            </w:pPr>
            <w:r>
              <w:t xml:space="preserve">Se realizará un informe con las conclusiones y </w:t>
            </w:r>
            <w:r w:rsidR="00BE6850">
              <w:t>la propuesta para que sea validada</w:t>
            </w:r>
            <w:r>
              <w:t xml:space="preserve"> por el GC y el GP. </w:t>
            </w:r>
          </w:p>
          <w:p w:rsidR="009106D7" w:rsidRDefault="009106D7" w:rsidP="008D4EBD">
            <w:pPr>
              <w:jc w:val="both"/>
            </w:pPr>
          </w:p>
        </w:tc>
        <w:tc>
          <w:tcPr>
            <w:tcW w:w="596" w:type="dxa"/>
            <w:shd w:val="clear" w:color="auto" w:fill="auto"/>
            <w:vAlign w:val="center"/>
          </w:tcPr>
          <w:p w:rsidR="009106D7" w:rsidRPr="00BE6850" w:rsidRDefault="009106D7" w:rsidP="00BD68B3"/>
        </w:tc>
        <w:tc>
          <w:tcPr>
            <w:tcW w:w="545" w:type="dxa"/>
            <w:shd w:val="clear" w:color="auto" w:fill="auto"/>
            <w:vAlign w:val="center"/>
          </w:tcPr>
          <w:p w:rsidR="009106D7" w:rsidRPr="00BE6850" w:rsidRDefault="002B68EC" w:rsidP="00BD68B3">
            <w:r>
              <w:t>GC</w:t>
            </w:r>
          </w:p>
        </w:tc>
        <w:tc>
          <w:tcPr>
            <w:tcW w:w="487" w:type="dxa"/>
            <w:shd w:val="clear" w:color="auto" w:fill="auto"/>
            <w:vAlign w:val="center"/>
          </w:tcPr>
          <w:p w:rsidR="009106D7" w:rsidRPr="00BE6850" w:rsidRDefault="002B68EC" w:rsidP="00BD68B3">
            <w:r>
              <w:t>GP</w:t>
            </w:r>
          </w:p>
        </w:tc>
      </w:tr>
      <w:tr w:rsidR="008104AD" w:rsidRPr="00705BCC" w:rsidTr="00BD68B3">
        <w:tc>
          <w:tcPr>
            <w:tcW w:w="1242" w:type="dxa"/>
            <w:tcBorders>
              <w:bottom w:val="single" w:sz="4" w:space="0" w:color="auto"/>
            </w:tcBorders>
            <w:shd w:val="clear" w:color="auto" w:fill="auto"/>
            <w:vAlign w:val="center"/>
          </w:tcPr>
          <w:p w:rsidR="008104AD" w:rsidRDefault="008104AD" w:rsidP="00BD68B3">
            <w:proofErr w:type="spellStart"/>
            <w:r>
              <w:t>Sep</w:t>
            </w:r>
            <w:proofErr w:type="spellEnd"/>
            <w:r w:rsidR="000B2C9B">
              <w:t xml:space="preserve"> 19</w:t>
            </w:r>
          </w:p>
        </w:tc>
        <w:tc>
          <w:tcPr>
            <w:tcW w:w="567" w:type="dxa"/>
            <w:tcBorders>
              <w:bottom w:val="single" w:sz="4" w:space="0" w:color="auto"/>
            </w:tcBorders>
            <w:shd w:val="clear" w:color="auto" w:fill="auto"/>
          </w:tcPr>
          <w:p w:rsidR="008104AD" w:rsidRDefault="00765409" w:rsidP="008D4EBD">
            <w:pPr>
              <w:jc w:val="both"/>
            </w:pPr>
            <w:r>
              <w:t>4.7</w:t>
            </w:r>
          </w:p>
        </w:tc>
        <w:tc>
          <w:tcPr>
            <w:tcW w:w="9829" w:type="dxa"/>
            <w:tcBorders>
              <w:bottom w:val="single" w:sz="4" w:space="0" w:color="auto"/>
            </w:tcBorders>
            <w:shd w:val="clear" w:color="auto" w:fill="auto"/>
          </w:tcPr>
          <w:p w:rsidR="008104AD" w:rsidRDefault="008104AD" w:rsidP="008D4EBD">
            <w:pPr>
              <w:pStyle w:val="Zerrenda-paragrafoa"/>
              <w:numPr>
                <w:ilvl w:val="0"/>
                <w:numId w:val="2"/>
              </w:numPr>
              <w:jc w:val="both"/>
            </w:pPr>
            <w:r>
              <w:t>Jornadas presenciales de formación</w:t>
            </w:r>
          </w:p>
          <w:p w:rsidR="008104AD" w:rsidRDefault="008104AD" w:rsidP="008D4EBD">
            <w:pPr>
              <w:pStyle w:val="Zerrenda-paragrafoa"/>
              <w:jc w:val="both"/>
            </w:pPr>
          </w:p>
          <w:p w:rsidR="009106D7" w:rsidRDefault="008104AD" w:rsidP="008D4EBD">
            <w:pPr>
              <w:jc w:val="both"/>
            </w:pPr>
            <w:r>
              <w:t>Además de la</w:t>
            </w:r>
            <w:r w:rsidRPr="008104AD">
              <w:t xml:space="preserve"> difusión </w:t>
            </w:r>
            <w:r w:rsidRPr="00BE6850">
              <w:rPr>
                <w:i/>
              </w:rPr>
              <w:t>online</w:t>
            </w:r>
            <w:r>
              <w:t xml:space="preserve"> del Sistema</w:t>
            </w:r>
            <w:r w:rsidRPr="008104AD">
              <w:t>, se realizará</w:t>
            </w:r>
            <w:r>
              <w:t>n</w:t>
            </w:r>
            <w:r w:rsidRPr="008104AD">
              <w:t xml:space="preserve"> jornada</w:t>
            </w:r>
            <w:r>
              <w:t>s</w:t>
            </w:r>
            <w:r w:rsidRPr="008104AD">
              <w:t xml:space="preserve"> presencial</w:t>
            </w:r>
            <w:r>
              <w:t>es</w:t>
            </w:r>
            <w:r w:rsidRPr="008104AD">
              <w:t xml:space="preserve"> en cada territorio</w:t>
            </w:r>
            <w:r>
              <w:t>,</w:t>
            </w:r>
            <w:r w:rsidR="00BE6850">
              <w:t xml:space="preserve"> como mínimo</w:t>
            </w:r>
            <w:r>
              <w:t xml:space="preserve"> una dirigida a las y los trabajadores de las instituciones públicas y otra dirigida a la ciudadanía</w:t>
            </w:r>
            <w:r w:rsidRPr="008104AD">
              <w:t xml:space="preserve">. </w:t>
            </w:r>
            <w:r w:rsidR="009106D7">
              <w:t xml:space="preserve">En </w:t>
            </w:r>
            <w:r w:rsidR="00765409">
              <w:t>ellas</w:t>
            </w:r>
            <w:r w:rsidR="009106D7">
              <w:t>, además, se presentará el modelo de educación.</w:t>
            </w:r>
          </w:p>
          <w:p w:rsidR="008104AD" w:rsidRDefault="008104AD" w:rsidP="00E32F4E">
            <w:pPr>
              <w:jc w:val="both"/>
            </w:pPr>
            <w:r w:rsidRPr="008104AD">
              <w:t xml:space="preserve">Para ello se contará con la ayuda de las instituciones que contribuyen directamente en el compromiso: DFG y Ayuntamiento de Donostia en Gipuzkoa; la DFA en Araba y el Ayuntamiento de Bilbao en </w:t>
            </w:r>
            <w:proofErr w:type="spellStart"/>
            <w:r w:rsidRPr="008104AD">
              <w:t>Bizkaia</w:t>
            </w:r>
            <w:proofErr w:type="spellEnd"/>
            <w:r w:rsidR="00BD5A88">
              <w:t xml:space="preserve"> y EUDEL.</w:t>
            </w:r>
          </w:p>
        </w:tc>
        <w:tc>
          <w:tcPr>
            <w:tcW w:w="596" w:type="dxa"/>
            <w:tcBorders>
              <w:bottom w:val="single" w:sz="4" w:space="0" w:color="auto"/>
            </w:tcBorders>
            <w:shd w:val="clear" w:color="auto" w:fill="auto"/>
            <w:vAlign w:val="center"/>
          </w:tcPr>
          <w:p w:rsidR="008104AD" w:rsidRPr="00BE6850" w:rsidRDefault="002B68EC" w:rsidP="00BD68B3">
            <w:r>
              <w:t>DFG</w:t>
            </w:r>
          </w:p>
        </w:tc>
        <w:tc>
          <w:tcPr>
            <w:tcW w:w="545" w:type="dxa"/>
            <w:tcBorders>
              <w:bottom w:val="single" w:sz="4" w:space="0" w:color="auto"/>
            </w:tcBorders>
            <w:shd w:val="clear" w:color="auto" w:fill="auto"/>
            <w:vAlign w:val="center"/>
          </w:tcPr>
          <w:p w:rsidR="008104AD" w:rsidRPr="00BE6850" w:rsidRDefault="002B68EC" w:rsidP="00BD68B3">
            <w:r>
              <w:t>GC</w:t>
            </w:r>
          </w:p>
        </w:tc>
        <w:tc>
          <w:tcPr>
            <w:tcW w:w="487" w:type="dxa"/>
            <w:tcBorders>
              <w:bottom w:val="single" w:sz="4" w:space="0" w:color="auto"/>
            </w:tcBorders>
            <w:shd w:val="clear" w:color="auto" w:fill="auto"/>
            <w:vAlign w:val="center"/>
          </w:tcPr>
          <w:p w:rsidR="008104AD" w:rsidRPr="00BE6850" w:rsidRDefault="008104AD" w:rsidP="00BD68B3"/>
        </w:tc>
      </w:tr>
      <w:tr w:rsidR="004F3C40" w:rsidTr="004F3C40">
        <w:tc>
          <w:tcPr>
            <w:tcW w:w="1242" w:type="dxa"/>
            <w:tcBorders>
              <w:bottom w:val="single" w:sz="4" w:space="0" w:color="auto"/>
            </w:tcBorders>
            <w:shd w:val="clear" w:color="auto" w:fill="000000" w:themeFill="text1"/>
          </w:tcPr>
          <w:p w:rsidR="004F3C40" w:rsidRDefault="004F3C40" w:rsidP="004F3C40">
            <w:pPr>
              <w:jc w:val="center"/>
            </w:pPr>
          </w:p>
        </w:tc>
        <w:tc>
          <w:tcPr>
            <w:tcW w:w="10396" w:type="dxa"/>
            <w:gridSpan w:val="2"/>
            <w:tcBorders>
              <w:bottom w:val="single" w:sz="4" w:space="0" w:color="auto"/>
            </w:tcBorders>
            <w:shd w:val="clear" w:color="auto" w:fill="000000" w:themeFill="text1"/>
          </w:tcPr>
          <w:p w:rsidR="004F3C40" w:rsidRDefault="004F3C40" w:rsidP="004F3C40">
            <w:pPr>
              <w:jc w:val="center"/>
              <w:rPr>
                <w:color w:val="FFFFFF" w:themeColor="background1"/>
              </w:rPr>
            </w:pPr>
          </w:p>
        </w:tc>
        <w:tc>
          <w:tcPr>
            <w:tcW w:w="596" w:type="dxa"/>
            <w:tcBorders>
              <w:bottom w:val="single" w:sz="4" w:space="0" w:color="auto"/>
            </w:tcBorders>
            <w:shd w:val="clear" w:color="auto" w:fill="000000" w:themeFill="text1"/>
          </w:tcPr>
          <w:p w:rsidR="004F3C40" w:rsidRDefault="004F3C40" w:rsidP="004F3C40">
            <w:pPr>
              <w:rPr>
                <w:color w:val="FFFFFF" w:themeColor="background1"/>
              </w:rPr>
            </w:pPr>
          </w:p>
        </w:tc>
        <w:tc>
          <w:tcPr>
            <w:tcW w:w="545" w:type="dxa"/>
            <w:tcBorders>
              <w:bottom w:val="single" w:sz="4" w:space="0" w:color="auto"/>
            </w:tcBorders>
            <w:shd w:val="clear" w:color="auto" w:fill="000000" w:themeFill="text1"/>
          </w:tcPr>
          <w:p w:rsidR="004F3C40" w:rsidRDefault="004F3C40" w:rsidP="004F3C40">
            <w:pPr>
              <w:rPr>
                <w:color w:val="FFFFFF" w:themeColor="background1"/>
              </w:rPr>
            </w:pPr>
          </w:p>
        </w:tc>
        <w:tc>
          <w:tcPr>
            <w:tcW w:w="487" w:type="dxa"/>
            <w:tcBorders>
              <w:bottom w:val="single" w:sz="4" w:space="0" w:color="auto"/>
            </w:tcBorders>
            <w:shd w:val="clear" w:color="auto" w:fill="000000" w:themeFill="text1"/>
          </w:tcPr>
          <w:p w:rsidR="004F3C40" w:rsidRDefault="004F3C40" w:rsidP="004F3C40">
            <w:pPr>
              <w:rPr>
                <w:color w:val="FFFFFF" w:themeColor="background1"/>
              </w:rPr>
            </w:pPr>
          </w:p>
        </w:tc>
      </w:tr>
      <w:tr w:rsidR="004F3C40" w:rsidRPr="00705BCC" w:rsidTr="00F2474A">
        <w:tc>
          <w:tcPr>
            <w:tcW w:w="1242" w:type="dxa"/>
            <w:tcBorders>
              <w:bottom w:val="single" w:sz="4" w:space="0" w:color="auto"/>
            </w:tcBorders>
            <w:shd w:val="clear" w:color="auto" w:fill="D9D9D9" w:themeFill="background1" w:themeFillShade="D9"/>
          </w:tcPr>
          <w:p w:rsidR="004F3C40" w:rsidRPr="00705BCC" w:rsidRDefault="004F3C40" w:rsidP="004F3C40">
            <w:pPr>
              <w:jc w:val="center"/>
              <w:rPr>
                <w:b/>
              </w:rPr>
            </w:pPr>
            <w:r w:rsidRPr="00705BCC">
              <w:rPr>
                <w:b/>
              </w:rPr>
              <w:br w:type="page"/>
            </w:r>
          </w:p>
          <w:p w:rsidR="004F3C40" w:rsidRPr="00705BCC" w:rsidRDefault="004F3C40" w:rsidP="004F3C40">
            <w:pPr>
              <w:jc w:val="center"/>
              <w:rPr>
                <w:b/>
              </w:rPr>
            </w:pPr>
            <w:r w:rsidRPr="00705BCC">
              <w:rPr>
                <w:b/>
              </w:rPr>
              <w:t>Plazo</w:t>
            </w:r>
          </w:p>
        </w:tc>
        <w:tc>
          <w:tcPr>
            <w:tcW w:w="10396" w:type="dxa"/>
            <w:gridSpan w:val="2"/>
            <w:tcBorders>
              <w:bottom w:val="single" w:sz="4" w:space="0" w:color="auto"/>
            </w:tcBorders>
            <w:shd w:val="clear" w:color="auto" w:fill="D9D9D9" w:themeFill="background1" w:themeFillShade="D9"/>
          </w:tcPr>
          <w:p w:rsidR="004F3C40" w:rsidRPr="00705BCC" w:rsidRDefault="004F3C40" w:rsidP="004F3C40">
            <w:pPr>
              <w:jc w:val="center"/>
              <w:rPr>
                <w:b/>
              </w:rPr>
            </w:pPr>
          </w:p>
          <w:p w:rsidR="004F3C40" w:rsidRPr="00705BCC" w:rsidRDefault="004F3C40" w:rsidP="004F3C40">
            <w:pPr>
              <w:jc w:val="center"/>
              <w:rPr>
                <w:b/>
              </w:rPr>
            </w:pPr>
            <w:r w:rsidRPr="00705BCC">
              <w:rPr>
                <w:b/>
              </w:rPr>
              <w:t>Acción</w:t>
            </w:r>
          </w:p>
        </w:tc>
        <w:tc>
          <w:tcPr>
            <w:tcW w:w="596" w:type="dxa"/>
            <w:tcBorders>
              <w:bottom w:val="single" w:sz="4" w:space="0" w:color="auto"/>
            </w:tcBorders>
            <w:shd w:val="clear" w:color="auto" w:fill="D9D9D9" w:themeFill="background1" w:themeFillShade="D9"/>
          </w:tcPr>
          <w:p w:rsidR="004F3C40" w:rsidRPr="00705BCC" w:rsidRDefault="004F3C40" w:rsidP="004F3C40">
            <w:pPr>
              <w:rPr>
                <w:b/>
              </w:rPr>
            </w:pPr>
          </w:p>
          <w:p w:rsidR="004F3C40" w:rsidRPr="00705BCC" w:rsidRDefault="004F3C40" w:rsidP="004F3C40">
            <w:pPr>
              <w:rPr>
                <w:b/>
              </w:rPr>
            </w:pPr>
            <w:r w:rsidRPr="00705BCC">
              <w:rPr>
                <w:b/>
              </w:rPr>
              <w:t>DFG</w:t>
            </w:r>
          </w:p>
        </w:tc>
        <w:tc>
          <w:tcPr>
            <w:tcW w:w="545" w:type="dxa"/>
            <w:tcBorders>
              <w:bottom w:val="single" w:sz="4" w:space="0" w:color="auto"/>
            </w:tcBorders>
            <w:shd w:val="clear" w:color="auto" w:fill="D9D9D9" w:themeFill="background1" w:themeFillShade="D9"/>
          </w:tcPr>
          <w:p w:rsidR="004F3C40" w:rsidRPr="00705BCC" w:rsidRDefault="004F3C40" w:rsidP="004F3C40">
            <w:pPr>
              <w:rPr>
                <w:b/>
              </w:rPr>
            </w:pPr>
          </w:p>
          <w:p w:rsidR="004F3C40" w:rsidRPr="00705BCC" w:rsidRDefault="004F3C40" w:rsidP="004F3C40">
            <w:pPr>
              <w:rPr>
                <w:b/>
              </w:rPr>
            </w:pPr>
            <w:r w:rsidRPr="00705BCC">
              <w:rPr>
                <w:b/>
              </w:rPr>
              <w:t>GC</w:t>
            </w:r>
          </w:p>
        </w:tc>
        <w:tc>
          <w:tcPr>
            <w:tcW w:w="487" w:type="dxa"/>
            <w:tcBorders>
              <w:bottom w:val="single" w:sz="4" w:space="0" w:color="auto"/>
            </w:tcBorders>
            <w:shd w:val="clear" w:color="auto" w:fill="D9D9D9" w:themeFill="background1" w:themeFillShade="D9"/>
          </w:tcPr>
          <w:p w:rsidR="004F3C40" w:rsidRPr="00705BCC" w:rsidRDefault="004F3C40" w:rsidP="004F3C40">
            <w:pPr>
              <w:rPr>
                <w:b/>
              </w:rPr>
            </w:pPr>
          </w:p>
          <w:p w:rsidR="004F3C40" w:rsidRPr="00705BCC" w:rsidRDefault="004F3C40" w:rsidP="004F3C40">
            <w:pPr>
              <w:rPr>
                <w:b/>
              </w:rPr>
            </w:pPr>
            <w:r w:rsidRPr="00705BCC">
              <w:rPr>
                <w:b/>
              </w:rPr>
              <w:t>GP</w:t>
            </w:r>
          </w:p>
          <w:p w:rsidR="004F3C40" w:rsidRPr="00705BCC" w:rsidRDefault="004F3C40" w:rsidP="004F3C40">
            <w:pPr>
              <w:rPr>
                <w:b/>
              </w:rPr>
            </w:pPr>
          </w:p>
        </w:tc>
      </w:tr>
      <w:tr w:rsidR="00B14968" w:rsidRPr="00705BCC" w:rsidTr="007717C7">
        <w:tc>
          <w:tcPr>
            <w:tcW w:w="1242" w:type="dxa"/>
            <w:tcBorders>
              <w:bottom w:val="single" w:sz="4" w:space="0" w:color="auto"/>
            </w:tcBorders>
            <w:shd w:val="clear" w:color="auto" w:fill="F2F2F2" w:themeFill="background1" w:themeFillShade="F2"/>
          </w:tcPr>
          <w:p w:rsidR="00B14968" w:rsidRDefault="00B14968" w:rsidP="004F3C40">
            <w:pPr>
              <w:jc w:val="center"/>
            </w:pPr>
          </w:p>
          <w:p w:rsidR="00B14968" w:rsidRPr="00705BCC" w:rsidRDefault="00B14968" w:rsidP="004F3C40">
            <w:pPr>
              <w:jc w:val="center"/>
              <w:rPr>
                <w:b/>
              </w:rPr>
            </w:pPr>
            <w:r>
              <w:t>01/10/19-01/06/20</w:t>
            </w:r>
          </w:p>
        </w:tc>
        <w:tc>
          <w:tcPr>
            <w:tcW w:w="567" w:type="dxa"/>
            <w:tcBorders>
              <w:bottom w:val="single" w:sz="4" w:space="0" w:color="auto"/>
            </w:tcBorders>
            <w:shd w:val="clear" w:color="auto" w:fill="F2F2F2" w:themeFill="background1" w:themeFillShade="F2"/>
          </w:tcPr>
          <w:p w:rsidR="00B14968" w:rsidRPr="00FA27B9" w:rsidRDefault="00B14968" w:rsidP="004F3C40">
            <w:pPr>
              <w:jc w:val="center"/>
              <w:rPr>
                <w:b/>
              </w:rPr>
            </w:pPr>
          </w:p>
          <w:p w:rsidR="00B14968" w:rsidRPr="00FA27B9" w:rsidRDefault="00B14968" w:rsidP="004F3C40">
            <w:pPr>
              <w:jc w:val="center"/>
              <w:rPr>
                <w:b/>
              </w:rPr>
            </w:pPr>
            <w:r w:rsidRPr="00FA27B9">
              <w:rPr>
                <w:b/>
              </w:rPr>
              <w:t>5</w:t>
            </w:r>
          </w:p>
        </w:tc>
        <w:tc>
          <w:tcPr>
            <w:tcW w:w="11457" w:type="dxa"/>
            <w:gridSpan w:val="4"/>
            <w:tcBorders>
              <w:bottom w:val="single" w:sz="4" w:space="0" w:color="auto"/>
            </w:tcBorders>
            <w:shd w:val="clear" w:color="auto" w:fill="F2F2F2" w:themeFill="background1" w:themeFillShade="F2"/>
          </w:tcPr>
          <w:p w:rsidR="00B14968" w:rsidRPr="00FA27B9" w:rsidRDefault="00B14968" w:rsidP="0088069A">
            <w:pPr>
              <w:rPr>
                <w:b/>
              </w:rPr>
            </w:pPr>
          </w:p>
          <w:p w:rsidR="00B14968" w:rsidRPr="00705BCC" w:rsidRDefault="00B14968" w:rsidP="004F3C40">
            <w:pPr>
              <w:rPr>
                <w:b/>
              </w:rPr>
            </w:pPr>
            <w:r w:rsidRPr="00FA27B9">
              <w:rPr>
                <w:b/>
              </w:rPr>
              <w:t>Experiencia(s) piloto(s) contrastada y evaluada</w:t>
            </w:r>
          </w:p>
        </w:tc>
      </w:tr>
      <w:tr w:rsidR="00F2474A" w:rsidRPr="00705BCC" w:rsidTr="00BD68B3">
        <w:tc>
          <w:tcPr>
            <w:tcW w:w="1242" w:type="dxa"/>
            <w:shd w:val="clear" w:color="auto" w:fill="auto"/>
            <w:vAlign w:val="center"/>
          </w:tcPr>
          <w:p w:rsidR="00F2474A" w:rsidRDefault="000B2C9B" w:rsidP="00BD68B3">
            <w:r>
              <w:t>O</w:t>
            </w:r>
            <w:r w:rsidR="002A2CF9">
              <w:t>ct</w:t>
            </w:r>
            <w:r>
              <w:t xml:space="preserve"> 19</w:t>
            </w:r>
          </w:p>
        </w:tc>
        <w:tc>
          <w:tcPr>
            <w:tcW w:w="567" w:type="dxa"/>
            <w:shd w:val="clear" w:color="auto" w:fill="auto"/>
          </w:tcPr>
          <w:p w:rsidR="00F2474A" w:rsidRDefault="00765409" w:rsidP="008D4EBD">
            <w:pPr>
              <w:jc w:val="both"/>
            </w:pPr>
            <w:r>
              <w:t>5.1</w:t>
            </w:r>
          </w:p>
        </w:tc>
        <w:tc>
          <w:tcPr>
            <w:tcW w:w="9829" w:type="dxa"/>
            <w:shd w:val="clear" w:color="auto" w:fill="auto"/>
          </w:tcPr>
          <w:p w:rsidR="00F2474A" w:rsidRDefault="009106D7" w:rsidP="008D4EBD">
            <w:pPr>
              <w:pStyle w:val="Zerrenda-paragrafoa"/>
              <w:numPr>
                <w:ilvl w:val="0"/>
                <w:numId w:val="2"/>
              </w:numPr>
              <w:jc w:val="both"/>
            </w:pPr>
            <w:r>
              <w:t>Selección de los proyectos pilotos</w:t>
            </w:r>
          </w:p>
          <w:p w:rsidR="009106D7" w:rsidRDefault="009106D7" w:rsidP="008D4EBD">
            <w:pPr>
              <w:jc w:val="both"/>
            </w:pPr>
          </w:p>
          <w:p w:rsidR="009106D7" w:rsidRDefault="009106D7" w:rsidP="008D4EBD">
            <w:pPr>
              <w:jc w:val="both"/>
            </w:pPr>
            <w:r>
              <w:t xml:space="preserve">En primer lugar deberá de seleccionarse </w:t>
            </w:r>
            <w:r w:rsidR="00765409">
              <w:t>la institución o instituciones</w:t>
            </w:r>
            <w:r w:rsidR="00BE6850">
              <w:t xml:space="preserve"> donde </w:t>
            </w:r>
            <w:r>
              <w:t xml:space="preserve">realizar un proyecto piloto </w:t>
            </w:r>
            <w:r w:rsidR="00BE6850">
              <w:t>para la</w:t>
            </w:r>
            <w:r>
              <w:t xml:space="preserve"> implantación del Sistema Vasco de Integridad.</w:t>
            </w:r>
          </w:p>
          <w:p w:rsidR="009106D7" w:rsidRDefault="009106D7" w:rsidP="008D4EBD">
            <w:pPr>
              <w:jc w:val="both"/>
            </w:pPr>
          </w:p>
          <w:p w:rsidR="009106D7" w:rsidRDefault="009106D7" w:rsidP="008D4EBD">
            <w:pPr>
              <w:jc w:val="both"/>
            </w:pPr>
            <w:r>
              <w:t xml:space="preserve">Para </w:t>
            </w:r>
            <w:r w:rsidR="00765409">
              <w:t>conocer</w:t>
            </w:r>
            <w:r>
              <w:t xml:space="preserve"> los posibles candidatos, se hará un llamamiento a </w:t>
            </w:r>
            <w:r w:rsidR="00765409">
              <w:t>todas las instituciones públicas</w:t>
            </w:r>
            <w:r>
              <w:t xml:space="preserve"> del territorio CAV, a través de las redes sociales y e-mail.</w:t>
            </w:r>
            <w:r w:rsidR="00353FDD">
              <w:t xml:space="preserve"> </w:t>
            </w:r>
            <w:r w:rsidRPr="009106D7">
              <w:t xml:space="preserve">Para ello se contará con la ayuda de las instituciones que contribuyen directamente en el compromiso: DFG y Ayuntamiento de Donostia en Gipuzkoa; la DFA en Araba y el Ayuntamiento de Bilbao en </w:t>
            </w:r>
            <w:proofErr w:type="spellStart"/>
            <w:r w:rsidRPr="009106D7">
              <w:t>Bizkaia</w:t>
            </w:r>
            <w:proofErr w:type="spellEnd"/>
            <w:r w:rsidR="00BD5A88">
              <w:t xml:space="preserve"> y EUDEL</w:t>
            </w:r>
            <w:r>
              <w:t>. En caso de que haya varios candidatos, se tratará de que el reparto sea equitativo entre los 3 territorios</w:t>
            </w:r>
            <w:r w:rsidR="00BD5A88">
              <w:t>.</w:t>
            </w:r>
          </w:p>
          <w:p w:rsidR="009106D7" w:rsidRPr="00703019" w:rsidRDefault="009106D7" w:rsidP="008D4EBD">
            <w:pPr>
              <w:jc w:val="both"/>
            </w:pPr>
          </w:p>
        </w:tc>
        <w:tc>
          <w:tcPr>
            <w:tcW w:w="596" w:type="dxa"/>
            <w:shd w:val="clear" w:color="auto" w:fill="auto"/>
            <w:vAlign w:val="center"/>
          </w:tcPr>
          <w:p w:rsidR="00F2474A" w:rsidRPr="00BE6850" w:rsidRDefault="00BD68B3" w:rsidP="00BD68B3">
            <w:r>
              <w:t>DFG</w:t>
            </w:r>
          </w:p>
        </w:tc>
        <w:tc>
          <w:tcPr>
            <w:tcW w:w="545" w:type="dxa"/>
            <w:shd w:val="clear" w:color="auto" w:fill="auto"/>
            <w:vAlign w:val="center"/>
          </w:tcPr>
          <w:p w:rsidR="00F2474A" w:rsidRPr="00BE6850" w:rsidRDefault="00F2474A" w:rsidP="00BD68B3"/>
        </w:tc>
        <w:tc>
          <w:tcPr>
            <w:tcW w:w="487" w:type="dxa"/>
            <w:shd w:val="clear" w:color="auto" w:fill="auto"/>
            <w:vAlign w:val="center"/>
          </w:tcPr>
          <w:p w:rsidR="00F2474A" w:rsidRPr="00705BCC" w:rsidRDefault="00F2474A" w:rsidP="00BD68B3">
            <w:pPr>
              <w:rPr>
                <w:b/>
              </w:rPr>
            </w:pPr>
          </w:p>
        </w:tc>
      </w:tr>
      <w:tr w:rsidR="00765409" w:rsidRPr="00705BCC" w:rsidTr="00BD68B3">
        <w:tc>
          <w:tcPr>
            <w:tcW w:w="1242" w:type="dxa"/>
            <w:shd w:val="clear" w:color="auto" w:fill="auto"/>
            <w:vAlign w:val="center"/>
          </w:tcPr>
          <w:p w:rsidR="00765409" w:rsidRDefault="000B2C9B" w:rsidP="00BD68B3">
            <w:r>
              <w:t>O</w:t>
            </w:r>
            <w:r w:rsidR="002A2CF9">
              <w:t>ct</w:t>
            </w:r>
            <w:r>
              <w:t xml:space="preserve"> 19</w:t>
            </w:r>
          </w:p>
        </w:tc>
        <w:tc>
          <w:tcPr>
            <w:tcW w:w="567" w:type="dxa"/>
            <w:shd w:val="clear" w:color="auto" w:fill="auto"/>
          </w:tcPr>
          <w:p w:rsidR="00765409" w:rsidRDefault="002A2CF9" w:rsidP="008D4EBD">
            <w:pPr>
              <w:jc w:val="both"/>
            </w:pPr>
            <w:r>
              <w:t>5.2</w:t>
            </w:r>
          </w:p>
        </w:tc>
        <w:tc>
          <w:tcPr>
            <w:tcW w:w="9829" w:type="dxa"/>
            <w:shd w:val="clear" w:color="auto" w:fill="auto"/>
          </w:tcPr>
          <w:p w:rsidR="00765409" w:rsidRDefault="00765409" w:rsidP="008D4EBD">
            <w:pPr>
              <w:pStyle w:val="Zerrenda-paragrafoa"/>
              <w:numPr>
                <w:ilvl w:val="0"/>
                <w:numId w:val="2"/>
              </w:numPr>
              <w:jc w:val="both"/>
            </w:pPr>
            <w:r>
              <w:t>Preparación del proyecto piloto</w:t>
            </w:r>
          </w:p>
          <w:p w:rsidR="00765409" w:rsidRDefault="00765409" w:rsidP="008D4EBD">
            <w:pPr>
              <w:pStyle w:val="Zerrenda-paragrafoa"/>
              <w:jc w:val="both"/>
            </w:pPr>
          </w:p>
          <w:p w:rsidR="00765409" w:rsidRDefault="00BD5A88" w:rsidP="008D4EBD">
            <w:pPr>
              <w:jc w:val="both"/>
            </w:pPr>
            <w:r>
              <w:t>Una vez seleccionada la institución o instituciones</w:t>
            </w:r>
            <w:r w:rsidR="00765409">
              <w:t xml:space="preserve"> donde van a realizarse, se mantendrán diferentes reuniones con sus responsables para darles detalles en profundidad del modelo y del funcionamiento del órgano de g</w:t>
            </w:r>
            <w:r w:rsidR="009C7104">
              <w:t>arantía así como para consensuar</w:t>
            </w:r>
            <w:r w:rsidR="00765409">
              <w:t xml:space="preserve"> el programa de difusión e interiorización que previamente se habrá diseñado</w:t>
            </w:r>
            <w:r w:rsidR="009C7104">
              <w:t xml:space="preserve"> (partiendo del modelo de programa de formación aprobado en la acción 4.3)</w:t>
            </w:r>
            <w:r w:rsidR="00E32F4E">
              <w:t>.</w:t>
            </w:r>
          </w:p>
          <w:p w:rsidR="00E32F4E" w:rsidRDefault="00E32F4E" w:rsidP="008D4EBD">
            <w:pPr>
              <w:jc w:val="both"/>
            </w:pPr>
          </w:p>
          <w:p w:rsidR="00E32F4E" w:rsidRDefault="00E32F4E" w:rsidP="008D4EBD">
            <w:pPr>
              <w:jc w:val="both"/>
            </w:pPr>
            <w:r>
              <w:t>A su vez, el GP decidirá cuál de los órganos de control existentes en el territorio se encargará de hacer el seguimiento y evaluar el proyecto piloto.</w:t>
            </w:r>
          </w:p>
          <w:p w:rsidR="00765409" w:rsidRDefault="00765409" w:rsidP="008D4EBD">
            <w:pPr>
              <w:jc w:val="both"/>
            </w:pPr>
          </w:p>
        </w:tc>
        <w:tc>
          <w:tcPr>
            <w:tcW w:w="596" w:type="dxa"/>
            <w:shd w:val="clear" w:color="auto" w:fill="auto"/>
            <w:vAlign w:val="center"/>
          </w:tcPr>
          <w:p w:rsidR="00765409" w:rsidRPr="00BE6850" w:rsidRDefault="00BD68B3" w:rsidP="00BD68B3">
            <w:r>
              <w:lastRenderedPageBreak/>
              <w:t>DFG</w:t>
            </w:r>
          </w:p>
        </w:tc>
        <w:tc>
          <w:tcPr>
            <w:tcW w:w="545" w:type="dxa"/>
            <w:shd w:val="clear" w:color="auto" w:fill="auto"/>
            <w:vAlign w:val="center"/>
          </w:tcPr>
          <w:p w:rsidR="00765409" w:rsidRPr="00BE6850" w:rsidRDefault="00765409" w:rsidP="00BD68B3"/>
        </w:tc>
        <w:tc>
          <w:tcPr>
            <w:tcW w:w="487" w:type="dxa"/>
            <w:shd w:val="clear" w:color="auto" w:fill="auto"/>
            <w:vAlign w:val="center"/>
          </w:tcPr>
          <w:p w:rsidR="00765409" w:rsidRPr="00705BCC" w:rsidRDefault="00765409" w:rsidP="00BD68B3">
            <w:pPr>
              <w:rPr>
                <w:b/>
              </w:rPr>
            </w:pPr>
          </w:p>
        </w:tc>
      </w:tr>
      <w:tr w:rsidR="00F2474A" w:rsidRPr="00705BCC" w:rsidTr="00BD68B3">
        <w:tc>
          <w:tcPr>
            <w:tcW w:w="1242" w:type="dxa"/>
            <w:shd w:val="clear" w:color="auto" w:fill="auto"/>
            <w:vAlign w:val="center"/>
          </w:tcPr>
          <w:p w:rsidR="00F2474A" w:rsidRDefault="00721093" w:rsidP="00BD68B3">
            <w:r>
              <w:lastRenderedPageBreak/>
              <w:br w:type="page"/>
            </w:r>
            <w:r w:rsidR="000B2C9B">
              <w:t>N</w:t>
            </w:r>
            <w:r w:rsidR="002A2CF9">
              <w:t>ov</w:t>
            </w:r>
            <w:r w:rsidR="000B2C9B">
              <w:t xml:space="preserve"> 19</w:t>
            </w:r>
          </w:p>
        </w:tc>
        <w:tc>
          <w:tcPr>
            <w:tcW w:w="567" w:type="dxa"/>
            <w:shd w:val="clear" w:color="auto" w:fill="auto"/>
          </w:tcPr>
          <w:p w:rsidR="00F2474A" w:rsidRDefault="00765409" w:rsidP="008D4EBD">
            <w:pPr>
              <w:jc w:val="both"/>
            </w:pPr>
            <w:r>
              <w:t>5.</w:t>
            </w:r>
            <w:r w:rsidR="002A2CF9">
              <w:t>3</w:t>
            </w:r>
          </w:p>
        </w:tc>
        <w:tc>
          <w:tcPr>
            <w:tcW w:w="9829" w:type="dxa"/>
            <w:shd w:val="clear" w:color="auto" w:fill="auto"/>
          </w:tcPr>
          <w:p w:rsidR="00F2474A" w:rsidRDefault="00765409" w:rsidP="008D4EBD">
            <w:pPr>
              <w:pStyle w:val="Zerrenda-paragrafoa"/>
              <w:numPr>
                <w:ilvl w:val="0"/>
                <w:numId w:val="2"/>
              </w:numPr>
              <w:jc w:val="both"/>
            </w:pPr>
            <w:r>
              <w:t>Jornadas de formación</w:t>
            </w:r>
          </w:p>
          <w:p w:rsidR="00765409" w:rsidRDefault="00765409" w:rsidP="008D4EBD">
            <w:pPr>
              <w:jc w:val="both"/>
            </w:pPr>
          </w:p>
          <w:p w:rsidR="00765409" w:rsidRDefault="00765409" w:rsidP="008D4EBD">
            <w:pPr>
              <w:jc w:val="both"/>
            </w:pPr>
            <w:r>
              <w:t xml:space="preserve">Se realizará una primera jornada de difusión en las instituciones en las que va a realizarse el piloto para su interiorización para parte de sus trabajadores y trabajadoras. </w:t>
            </w:r>
          </w:p>
          <w:p w:rsidR="00765409" w:rsidRDefault="00765409" w:rsidP="008D4EBD">
            <w:pPr>
              <w:jc w:val="both"/>
            </w:pPr>
          </w:p>
          <w:p w:rsidR="00765409" w:rsidRDefault="00765409" w:rsidP="008D4EBD">
            <w:pPr>
              <w:jc w:val="both"/>
            </w:pPr>
            <w:r>
              <w:t>Se realizará también una jornada dirigida a la ciudadanía más cercana para su presentación</w:t>
            </w:r>
            <w:r w:rsidR="009C7104">
              <w:t>.</w:t>
            </w:r>
          </w:p>
          <w:p w:rsidR="00765409" w:rsidRPr="00703019" w:rsidRDefault="00765409" w:rsidP="008D4EBD">
            <w:pPr>
              <w:jc w:val="both"/>
            </w:pPr>
          </w:p>
        </w:tc>
        <w:tc>
          <w:tcPr>
            <w:tcW w:w="596" w:type="dxa"/>
            <w:shd w:val="clear" w:color="auto" w:fill="auto"/>
            <w:vAlign w:val="center"/>
          </w:tcPr>
          <w:p w:rsidR="00F2474A" w:rsidRPr="00BE6850" w:rsidRDefault="002B68EC" w:rsidP="00BD68B3">
            <w:r>
              <w:t>DFG</w:t>
            </w:r>
          </w:p>
        </w:tc>
        <w:tc>
          <w:tcPr>
            <w:tcW w:w="545" w:type="dxa"/>
            <w:shd w:val="clear" w:color="auto" w:fill="auto"/>
            <w:vAlign w:val="center"/>
          </w:tcPr>
          <w:p w:rsidR="00F2474A" w:rsidRPr="00BE6850" w:rsidRDefault="002B68EC" w:rsidP="00BD68B3">
            <w:r>
              <w:t>GC</w:t>
            </w:r>
          </w:p>
        </w:tc>
        <w:tc>
          <w:tcPr>
            <w:tcW w:w="487" w:type="dxa"/>
            <w:shd w:val="clear" w:color="auto" w:fill="auto"/>
            <w:vAlign w:val="center"/>
          </w:tcPr>
          <w:p w:rsidR="00F2474A" w:rsidRPr="00705BCC" w:rsidRDefault="00F2474A" w:rsidP="00BD68B3">
            <w:pPr>
              <w:rPr>
                <w:b/>
              </w:rPr>
            </w:pPr>
          </w:p>
        </w:tc>
      </w:tr>
      <w:tr w:rsidR="00765409" w:rsidRPr="00705BCC" w:rsidTr="00BD68B3">
        <w:tc>
          <w:tcPr>
            <w:tcW w:w="1242" w:type="dxa"/>
            <w:shd w:val="clear" w:color="auto" w:fill="auto"/>
            <w:vAlign w:val="center"/>
          </w:tcPr>
          <w:p w:rsidR="00765409" w:rsidRDefault="000B2C9B" w:rsidP="00BD68B3">
            <w:r>
              <w:t>N</w:t>
            </w:r>
            <w:r w:rsidR="00677C52">
              <w:t>ov</w:t>
            </w:r>
            <w:r>
              <w:t>-</w:t>
            </w:r>
            <w:proofErr w:type="spellStart"/>
            <w:r>
              <w:t>My</w:t>
            </w:r>
            <w:proofErr w:type="spellEnd"/>
            <w:r w:rsidR="00AD409B">
              <w:t xml:space="preserve"> </w:t>
            </w:r>
            <w:r>
              <w:t>20</w:t>
            </w:r>
          </w:p>
        </w:tc>
        <w:tc>
          <w:tcPr>
            <w:tcW w:w="567" w:type="dxa"/>
            <w:shd w:val="clear" w:color="auto" w:fill="auto"/>
          </w:tcPr>
          <w:p w:rsidR="00765409" w:rsidRDefault="002A2CF9" w:rsidP="008D4EBD">
            <w:pPr>
              <w:jc w:val="both"/>
            </w:pPr>
            <w:r>
              <w:t>5.4</w:t>
            </w:r>
          </w:p>
        </w:tc>
        <w:tc>
          <w:tcPr>
            <w:tcW w:w="9829" w:type="dxa"/>
            <w:shd w:val="clear" w:color="auto" w:fill="auto"/>
          </w:tcPr>
          <w:p w:rsidR="00765409" w:rsidRDefault="00765409" w:rsidP="008D4EBD">
            <w:pPr>
              <w:pStyle w:val="Zerrenda-paragrafoa"/>
              <w:numPr>
                <w:ilvl w:val="0"/>
                <w:numId w:val="2"/>
              </w:numPr>
              <w:jc w:val="both"/>
            </w:pPr>
            <w:r>
              <w:t>Programa de difusión</w:t>
            </w:r>
            <w:r w:rsidR="00592481">
              <w:t xml:space="preserve"> e implantación</w:t>
            </w:r>
          </w:p>
          <w:p w:rsidR="00765409" w:rsidRDefault="00765409" w:rsidP="008D4EBD">
            <w:pPr>
              <w:pStyle w:val="Zerrenda-paragrafoa"/>
              <w:jc w:val="both"/>
            </w:pPr>
          </w:p>
          <w:p w:rsidR="00765409" w:rsidRDefault="00765409" w:rsidP="008D4EBD">
            <w:pPr>
              <w:jc w:val="both"/>
            </w:pPr>
            <w:r>
              <w:t>A lo largo de los meses que dure el piloto se llevarán a cabo la</w:t>
            </w:r>
            <w:r w:rsidR="009C7104">
              <w:t>s medidas de difusión acordadas en el programa.</w:t>
            </w:r>
          </w:p>
          <w:p w:rsidR="00765409" w:rsidRDefault="00765409" w:rsidP="008D4EBD">
            <w:pPr>
              <w:jc w:val="both"/>
            </w:pPr>
          </w:p>
        </w:tc>
        <w:tc>
          <w:tcPr>
            <w:tcW w:w="596" w:type="dxa"/>
            <w:shd w:val="clear" w:color="auto" w:fill="auto"/>
            <w:vAlign w:val="center"/>
          </w:tcPr>
          <w:p w:rsidR="00765409" w:rsidRPr="009C7104" w:rsidRDefault="002B68EC" w:rsidP="00BD68B3">
            <w:r>
              <w:t>DFG</w:t>
            </w:r>
          </w:p>
        </w:tc>
        <w:tc>
          <w:tcPr>
            <w:tcW w:w="545" w:type="dxa"/>
            <w:shd w:val="clear" w:color="auto" w:fill="auto"/>
            <w:vAlign w:val="center"/>
          </w:tcPr>
          <w:p w:rsidR="00765409" w:rsidRPr="009C7104" w:rsidRDefault="00765409" w:rsidP="00BD68B3"/>
        </w:tc>
        <w:tc>
          <w:tcPr>
            <w:tcW w:w="487" w:type="dxa"/>
            <w:shd w:val="clear" w:color="auto" w:fill="auto"/>
            <w:vAlign w:val="center"/>
          </w:tcPr>
          <w:p w:rsidR="00765409" w:rsidRPr="009C7104" w:rsidRDefault="00765409" w:rsidP="00BD68B3"/>
        </w:tc>
      </w:tr>
      <w:tr w:rsidR="00AD409B" w:rsidRPr="00705BCC" w:rsidTr="00BD68B3">
        <w:tc>
          <w:tcPr>
            <w:tcW w:w="1242" w:type="dxa"/>
            <w:shd w:val="clear" w:color="auto" w:fill="auto"/>
            <w:vAlign w:val="center"/>
          </w:tcPr>
          <w:p w:rsidR="00AD409B" w:rsidRDefault="000B2C9B" w:rsidP="000B2C9B">
            <w:proofErr w:type="spellStart"/>
            <w:r>
              <w:t>My</w:t>
            </w:r>
            <w:proofErr w:type="spellEnd"/>
            <w:r>
              <w:t>-J</w:t>
            </w:r>
            <w:r w:rsidR="00AD409B">
              <w:t>un</w:t>
            </w:r>
            <w:r>
              <w:t xml:space="preserve"> 20</w:t>
            </w:r>
          </w:p>
        </w:tc>
        <w:tc>
          <w:tcPr>
            <w:tcW w:w="567" w:type="dxa"/>
            <w:shd w:val="clear" w:color="auto" w:fill="auto"/>
          </w:tcPr>
          <w:p w:rsidR="00AD409B" w:rsidRDefault="002A2CF9" w:rsidP="008D4EBD">
            <w:pPr>
              <w:jc w:val="both"/>
            </w:pPr>
            <w:r>
              <w:t>5.5</w:t>
            </w:r>
          </w:p>
        </w:tc>
        <w:tc>
          <w:tcPr>
            <w:tcW w:w="9829" w:type="dxa"/>
            <w:shd w:val="clear" w:color="auto" w:fill="auto"/>
          </w:tcPr>
          <w:p w:rsidR="00AD409B" w:rsidRDefault="00AD409B" w:rsidP="008D4EBD">
            <w:pPr>
              <w:pStyle w:val="Zerrenda-paragrafoa"/>
              <w:numPr>
                <w:ilvl w:val="0"/>
                <w:numId w:val="2"/>
              </w:numPr>
              <w:jc w:val="both"/>
            </w:pPr>
            <w:r>
              <w:t>Evaluación del piloto</w:t>
            </w:r>
          </w:p>
          <w:p w:rsidR="00AD409B" w:rsidRDefault="00AD409B" w:rsidP="008D4EBD">
            <w:pPr>
              <w:jc w:val="both"/>
            </w:pPr>
          </w:p>
          <w:p w:rsidR="00AD409B" w:rsidRDefault="00AD409B" w:rsidP="008D4EBD">
            <w:pPr>
              <w:jc w:val="both"/>
            </w:pPr>
            <w:r>
              <w:t xml:space="preserve">Tras 8 meses de implantación se realizará la evaluación del piloto. El órgano de garantía </w:t>
            </w:r>
            <w:r w:rsidR="00E32F4E">
              <w:t xml:space="preserve">que haya hecho el seguimiento de la implantación </w:t>
            </w:r>
            <w:r>
              <w:t>real</w:t>
            </w:r>
            <w:r w:rsidR="00066ACE">
              <w:t>izará la memoria de actividad</w:t>
            </w:r>
            <w:r w:rsidR="009C7104">
              <w:t>,</w:t>
            </w:r>
            <w:r w:rsidR="00066ACE">
              <w:t xml:space="preserve"> </w:t>
            </w:r>
            <w:r>
              <w:t>que será completada con un informe de evaluación y mejora continua</w:t>
            </w:r>
            <w:r w:rsidR="009C7104">
              <w:t xml:space="preserve">, </w:t>
            </w:r>
            <w:r w:rsidR="00E32F4E">
              <w:t xml:space="preserve">y </w:t>
            </w:r>
            <w:r w:rsidR="009C7104">
              <w:t>que será</w:t>
            </w:r>
            <w:r w:rsidR="00066ACE">
              <w:t xml:space="preserve"> validado por el GP.</w:t>
            </w:r>
          </w:p>
          <w:p w:rsidR="00AD409B" w:rsidRDefault="00AD409B" w:rsidP="008D4EBD">
            <w:pPr>
              <w:jc w:val="both"/>
            </w:pPr>
          </w:p>
          <w:p w:rsidR="00AD409B" w:rsidRDefault="00AD409B" w:rsidP="008D4EBD">
            <w:pPr>
              <w:jc w:val="both"/>
            </w:pPr>
          </w:p>
        </w:tc>
        <w:tc>
          <w:tcPr>
            <w:tcW w:w="596" w:type="dxa"/>
            <w:shd w:val="clear" w:color="auto" w:fill="auto"/>
            <w:vAlign w:val="center"/>
          </w:tcPr>
          <w:p w:rsidR="00AD409B" w:rsidRPr="009C7104" w:rsidRDefault="002B68EC" w:rsidP="00BD68B3">
            <w:r>
              <w:t>DFG</w:t>
            </w:r>
          </w:p>
        </w:tc>
        <w:tc>
          <w:tcPr>
            <w:tcW w:w="545" w:type="dxa"/>
            <w:shd w:val="clear" w:color="auto" w:fill="auto"/>
            <w:vAlign w:val="center"/>
          </w:tcPr>
          <w:p w:rsidR="00AD409B" w:rsidRPr="009C7104" w:rsidRDefault="00AD409B" w:rsidP="00BD68B3"/>
        </w:tc>
        <w:tc>
          <w:tcPr>
            <w:tcW w:w="487" w:type="dxa"/>
            <w:shd w:val="clear" w:color="auto" w:fill="auto"/>
            <w:vAlign w:val="center"/>
          </w:tcPr>
          <w:p w:rsidR="00AD409B" w:rsidRPr="009C7104" w:rsidRDefault="002B68EC" w:rsidP="00BD68B3">
            <w:r>
              <w:t>GP</w:t>
            </w:r>
          </w:p>
        </w:tc>
      </w:tr>
    </w:tbl>
    <w:p w:rsidR="0058672E" w:rsidRDefault="0058672E"/>
    <w:p w:rsidR="0058672E" w:rsidRDefault="0058672E">
      <w:r>
        <w:br w:type="page"/>
      </w:r>
    </w:p>
    <w:p w:rsidR="004F3C40" w:rsidRDefault="004F3C40"/>
    <w:tbl>
      <w:tblPr>
        <w:tblStyle w:val="Saretaduntaula"/>
        <w:tblW w:w="0" w:type="auto"/>
        <w:tblBorders>
          <w:top w:val="single" w:sz="18" w:space="0" w:color="auto"/>
          <w:left w:val="single" w:sz="18" w:space="0" w:color="auto"/>
          <w:bottom w:val="single" w:sz="18" w:space="0" w:color="auto"/>
          <w:right w:val="single" w:sz="18" w:space="0" w:color="auto"/>
          <w:insideH w:val="single" w:sz="2" w:space="0" w:color="auto"/>
          <w:insideV w:val="single" w:sz="2" w:space="0" w:color="auto"/>
        </w:tblBorders>
        <w:tblLayout w:type="fixed"/>
        <w:tblLook w:val="04A0" w:firstRow="1" w:lastRow="0" w:firstColumn="1" w:lastColumn="0" w:noHBand="0" w:noVBand="1"/>
      </w:tblPr>
      <w:tblGrid>
        <w:gridCol w:w="1242"/>
        <w:gridCol w:w="10206"/>
        <w:gridCol w:w="709"/>
        <w:gridCol w:w="567"/>
        <w:gridCol w:w="567"/>
      </w:tblGrid>
      <w:tr w:rsidR="008D4EBD" w:rsidRPr="009C7104" w:rsidTr="008D4EBD">
        <w:tc>
          <w:tcPr>
            <w:tcW w:w="1242" w:type="dxa"/>
            <w:shd w:val="clear" w:color="auto" w:fill="D9D9D9" w:themeFill="background1" w:themeFillShade="D9"/>
          </w:tcPr>
          <w:p w:rsidR="008D4EBD" w:rsidRDefault="008D4EBD" w:rsidP="00BD68B3">
            <w:pPr>
              <w:jc w:val="both"/>
            </w:pPr>
          </w:p>
          <w:p w:rsidR="008D4EBD" w:rsidRDefault="008D4EBD" w:rsidP="00BD68B3">
            <w:pPr>
              <w:jc w:val="both"/>
            </w:pPr>
            <w:r>
              <w:t>Junio 20</w:t>
            </w:r>
          </w:p>
        </w:tc>
        <w:tc>
          <w:tcPr>
            <w:tcW w:w="12049" w:type="dxa"/>
            <w:gridSpan w:val="4"/>
            <w:shd w:val="clear" w:color="auto" w:fill="D9D9D9" w:themeFill="background1" w:themeFillShade="D9"/>
          </w:tcPr>
          <w:p w:rsidR="008D4EBD" w:rsidRDefault="008D4EBD" w:rsidP="008D4EBD">
            <w:pPr>
              <w:pStyle w:val="Zerrenda-paragrafoa"/>
              <w:jc w:val="both"/>
            </w:pPr>
          </w:p>
          <w:p w:rsidR="008D4EBD" w:rsidRPr="00FA27B9" w:rsidRDefault="008D4EBD" w:rsidP="00BD68B3">
            <w:pPr>
              <w:pStyle w:val="Zerrenda-paragrafoa"/>
              <w:jc w:val="both"/>
              <w:rPr>
                <w:b/>
                <w:sz w:val="24"/>
              </w:rPr>
            </w:pPr>
            <w:r w:rsidRPr="00FA27B9">
              <w:rPr>
                <w:b/>
                <w:sz w:val="24"/>
              </w:rPr>
              <w:t>Evaluación final Compromiso 5</w:t>
            </w:r>
          </w:p>
          <w:p w:rsidR="008D4EBD" w:rsidRPr="009C7104" w:rsidRDefault="008D4EBD" w:rsidP="00BD68B3">
            <w:pPr>
              <w:jc w:val="both"/>
            </w:pPr>
          </w:p>
        </w:tc>
      </w:tr>
      <w:tr w:rsidR="008D4EBD" w:rsidRPr="009C7104" w:rsidTr="00BD68B3">
        <w:tc>
          <w:tcPr>
            <w:tcW w:w="11448" w:type="dxa"/>
            <w:gridSpan w:val="2"/>
            <w:shd w:val="clear" w:color="auto" w:fill="auto"/>
          </w:tcPr>
          <w:p w:rsidR="008D4EBD" w:rsidRDefault="008D4EBD" w:rsidP="008D4EBD">
            <w:pPr>
              <w:pStyle w:val="Zerrenda-paragrafoa"/>
              <w:jc w:val="both"/>
            </w:pPr>
          </w:p>
          <w:p w:rsidR="008D4EBD" w:rsidRDefault="008D4EBD" w:rsidP="008D4EBD">
            <w:pPr>
              <w:pStyle w:val="Zerrenda-paragrafoa"/>
              <w:jc w:val="both"/>
            </w:pPr>
            <w:r>
              <w:t>Se redactará un informe final sobre el Compromiso 5, adjuntándose todos los informes elaboración a lo largo de la ejecución,</w:t>
            </w:r>
            <w:r w:rsidR="00353FDD">
              <w:t xml:space="preserve"> </w:t>
            </w:r>
            <w:r>
              <w:t>para que sea validado por el GP y su posterior difusión a la ciudadanía.</w:t>
            </w:r>
          </w:p>
          <w:p w:rsidR="008D4EBD" w:rsidRDefault="008D4EBD" w:rsidP="008D4EBD">
            <w:pPr>
              <w:pStyle w:val="Zerrenda-paragrafoa"/>
              <w:jc w:val="both"/>
            </w:pPr>
          </w:p>
        </w:tc>
        <w:tc>
          <w:tcPr>
            <w:tcW w:w="709" w:type="dxa"/>
            <w:shd w:val="clear" w:color="auto" w:fill="auto"/>
            <w:vAlign w:val="center"/>
          </w:tcPr>
          <w:p w:rsidR="008D4EBD" w:rsidRDefault="008D4EBD" w:rsidP="00BD68B3">
            <w:r>
              <w:t>DFG</w:t>
            </w:r>
          </w:p>
        </w:tc>
        <w:tc>
          <w:tcPr>
            <w:tcW w:w="567" w:type="dxa"/>
            <w:shd w:val="clear" w:color="auto" w:fill="auto"/>
            <w:vAlign w:val="center"/>
          </w:tcPr>
          <w:p w:rsidR="008D4EBD" w:rsidRDefault="008D4EBD" w:rsidP="00BD68B3">
            <w:r>
              <w:t>GC</w:t>
            </w:r>
          </w:p>
        </w:tc>
        <w:tc>
          <w:tcPr>
            <w:tcW w:w="567" w:type="dxa"/>
            <w:shd w:val="clear" w:color="auto" w:fill="auto"/>
            <w:vAlign w:val="center"/>
          </w:tcPr>
          <w:p w:rsidR="008D4EBD" w:rsidRDefault="008D4EBD" w:rsidP="00BD68B3">
            <w:r>
              <w:t>GP</w:t>
            </w:r>
          </w:p>
        </w:tc>
      </w:tr>
    </w:tbl>
    <w:p w:rsidR="007F2289" w:rsidRDefault="004F3C40" w:rsidP="007F2289">
      <w:pPr>
        <w:rPr>
          <w:b/>
          <w:sz w:val="24"/>
        </w:rPr>
      </w:pPr>
      <w:r>
        <w:br w:type="page"/>
      </w:r>
      <w:r w:rsidR="007F2289" w:rsidRPr="00243619">
        <w:rPr>
          <w:b/>
          <w:sz w:val="24"/>
        </w:rPr>
        <w:lastRenderedPageBreak/>
        <w:t>Anexo I</w:t>
      </w:r>
      <w:r w:rsidR="007F2289">
        <w:rPr>
          <w:b/>
          <w:sz w:val="24"/>
        </w:rPr>
        <w:t xml:space="preserve">. Elementos a identificar en el análisis de los documentos </w:t>
      </w:r>
      <w:r w:rsidR="001F6EA8">
        <w:rPr>
          <w:b/>
          <w:sz w:val="24"/>
        </w:rPr>
        <w:t>sobre ética pública (CAV</w:t>
      </w:r>
      <w:r w:rsidR="00BD5A88">
        <w:rPr>
          <w:b/>
          <w:sz w:val="24"/>
        </w:rPr>
        <w:t xml:space="preserve"> </w:t>
      </w:r>
      <w:r w:rsidR="001F6EA8">
        <w:rPr>
          <w:b/>
          <w:sz w:val="24"/>
        </w:rPr>
        <w:t>+</w:t>
      </w:r>
      <w:r w:rsidR="00BD5A88">
        <w:rPr>
          <w:b/>
          <w:sz w:val="24"/>
        </w:rPr>
        <w:t xml:space="preserve"> </w:t>
      </w:r>
      <w:r w:rsidR="001F6EA8">
        <w:rPr>
          <w:b/>
          <w:sz w:val="24"/>
        </w:rPr>
        <w:t>países avanzados)</w:t>
      </w:r>
    </w:p>
    <w:p w:rsidR="00287C93" w:rsidRPr="00592481" w:rsidRDefault="007F2289" w:rsidP="0013279D">
      <w:pPr>
        <w:pStyle w:val="Zerrenda-paragrafoa"/>
        <w:numPr>
          <w:ilvl w:val="0"/>
          <w:numId w:val="3"/>
        </w:numPr>
      </w:pPr>
      <w:r w:rsidRPr="00592481">
        <w:t xml:space="preserve">¿Tiene algún tipo de documento o herramienta donde se recoja o se intuya la posición de la institución en relación a la ética? Las herramientas pueden ser diferentes: códigos éticos, códigos deontológicos, declaraciones de intenciones, relación de principios y valores, etc. </w:t>
      </w:r>
      <w:r w:rsidRPr="00592481">
        <w:rPr>
          <w:i/>
        </w:rPr>
        <w:t>En caso afirmativo</w:t>
      </w:r>
      <w:r w:rsidRPr="00592481">
        <w:t>, señalar qué tipo de documento es y su título.</w:t>
      </w:r>
    </w:p>
    <w:p w:rsidR="0013279D" w:rsidRPr="00592481" w:rsidRDefault="007F2289" w:rsidP="0013279D">
      <w:pPr>
        <w:pStyle w:val="Zerrenda-paragrafoa"/>
        <w:numPr>
          <w:ilvl w:val="0"/>
          <w:numId w:val="3"/>
        </w:numPr>
      </w:pPr>
      <w:r w:rsidRPr="00592481">
        <w:t>¿Se recoge la relación de principios y/o valores éticos?</w:t>
      </w:r>
      <w:r w:rsidR="0032691C" w:rsidRPr="00592481">
        <w:t xml:space="preserve"> </w:t>
      </w:r>
      <w:r w:rsidRPr="00592481">
        <w:rPr>
          <w:i/>
        </w:rPr>
        <w:t>En caso afirmativo</w:t>
      </w:r>
      <w:r w:rsidRPr="00592481">
        <w:t>, recoger el listado.</w:t>
      </w:r>
      <w:r w:rsidR="0013279D" w:rsidRPr="00592481">
        <w:t xml:space="preserve"> </w:t>
      </w:r>
      <w:r w:rsidR="0013279D" w:rsidRPr="00592481">
        <w:rPr>
          <w:i/>
        </w:rPr>
        <w:t>En caso afirmativo</w:t>
      </w:r>
      <w:r w:rsidR="0013279D" w:rsidRPr="00592481">
        <w:t>, ¿se recogen normas de conducta que los desarrollen?</w:t>
      </w:r>
    </w:p>
    <w:p w:rsidR="0013279D" w:rsidRPr="00592481" w:rsidRDefault="007F2289" w:rsidP="0013279D">
      <w:pPr>
        <w:pStyle w:val="Zerrenda-paragrafoa"/>
        <w:numPr>
          <w:ilvl w:val="0"/>
          <w:numId w:val="3"/>
        </w:numPr>
      </w:pPr>
      <w:r w:rsidRPr="00592481">
        <w:t>¿Se recoge un régimen de sanciones?</w:t>
      </w:r>
      <w:r w:rsidR="0032691C" w:rsidRPr="00592481">
        <w:t xml:space="preserve"> </w:t>
      </w:r>
      <w:r w:rsidR="0013279D" w:rsidRPr="00592481">
        <w:rPr>
          <w:i/>
        </w:rPr>
        <w:t>En caso afirmativo</w:t>
      </w:r>
      <w:r w:rsidR="0013279D" w:rsidRPr="00592481">
        <w:t>, recoger la sanción más leve y la más grave.</w:t>
      </w:r>
    </w:p>
    <w:p w:rsidR="00287C93" w:rsidRPr="00592481" w:rsidRDefault="007F2289" w:rsidP="00287C93">
      <w:pPr>
        <w:pStyle w:val="Zerrenda-paragrafoa"/>
        <w:numPr>
          <w:ilvl w:val="0"/>
          <w:numId w:val="3"/>
        </w:numPr>
      </w:pPr>
      <w:r w:rsidRPr="00592481">
        <w:t xml:space="preserve">¿Cuántos ámbitos subjetivos </w:t>
      </w:r>
      <w:r w:rsidR="00592481" w:rsidRPr="00592481">
        <w:t xml:space="preserve">y objetivos </w:t>
      </w:r>
      <w:r w:rsidRPr="00592481">
        <w:t>han sido abarcados?</w:t>
      </w:r>
    </w:p>
    <w:p w:rsidR="00287C93" w:rsidRPr="00592481" w:rsidRDefault="007F2289" w:rsidP="00287C93">
      <w:pPr>
        <w:pStyle w:val="Zerrenda-paragrafoa"/>
        <w:numPr>
          <w:ilvl w:val="0"/>
          <w:numId w:val="3"/>
        </w:numPr>
      </w:pPr>
      <w:r w:rsidRPr="00592481">
        <w:t>¿Existen o se pr</w:t>
      </w:r>
      <w:r w:rsidR="00287C93" w:rsidRPr="00592481">
        <w:t>evén mecanismos de prevención? P</w:t>
      </w:r>
      <w:r w:rsidRPr="00592481">
        <w:t>or ejemplo, siste</w:t>
      </w:r>
      <w:r w:rsidR="00721093" w:rsidRPr="00592481">
        <w:t>ma de alerta</w:t>
      </w:r>
      <w:r w:rsidRPr="00592481">
        <w:t xml:space="preserve"> temprana</w:t>
      </w:r>
      <w:r w:rsidR="00287C93" w:rsidRPr="00592481">
        <w:t xml:space="preserve"> o programas de mejora.</w:t>
      </w:r>
    </w:p>
    <w:p w:rsidR="00592481" w:rsidRPr="00592481" w:rsidRDefault="00592481" w:rsidP="00287C93">
      <w:pPr>
        <w:pStyle w:val="Zerrenda-paragrafoa"/>
        <w:numPr>
          <w:ilvl w:val="0"/>
          <w:numId w:val="3"/>
        </w:numPr>
      </w:pPr>
      <w:r w:rsidRPr="00592481">
        <w:t>En caso de que alguna de las preguntas precedentes sea positiva, ¿qué pasos se han dado y qué agentes han intervenido en el proceso de elaboración?</w:t>
      </w:r>
    </w:p>
    <w:p w:rsidR="00287C93" w:rsidRPr="00592481" w:rsidRDefault="007F2289" w:rsidP="00287C93">
      <w:pPr>
        <w:pStyle w:val="Zerrenda-paragrafoa"/>
        <w:numPr>
          <w:ilvl w:val="0"/>
          <w:numId w:val="3"/>
        </w:numPr>
      </w:pPr>
      <w:r w:rsidRPr="00592481">
        <w:t>¿Existen o se prevén planes de difusión y de formación?</w:t>
      </w:r>
    </w:p>
    <w:p w:rsidR="007F2289" w:rsidRPr="00592481" w:rsidRDefault="007F2289" w:rsidP="0013279D">
      <w:pPr>
        <w:pStyle w:val="Zerrenda-paragrafoa"/>
        <w:numPr>
          <w:ilvl w:val="0"/>
          <w:numId w:val="3"/>
        </w:numPr>
        <w:rPr>
          <w:i/>
        </w:rPr>
      </w:pPr>
      <w:r w:rsidRPr="00592481">
        <w:t>¿Existe un órgano de control?</w:t>
      </w:r>
      <w:r w:rsidR="00353FDD">
        <w:t xml:space="preserve"> </w:t>
      </w:r>
      <w:r w:rsidR="0013279D" w:rsidRPr="00592481">
        <w:rPr>
          <w:i/>
        </w:rPr>
        <w:t>En caso afirmativo:</w:t>
      </w:r>
    </w:p>
    <w:p w:rsidR="007F2289" w:rsidRPr="00592481" w:rsidRDefault="007F2289" w:rsidP="007F2289">
      <w:pPr>
        <w:pStyle w:val="Zerrenda-paragrafoa"/>
        <w:numPr>
          <w:ilvl w:val="1"/>
          <w:numId w:val="3"/>
        </w:numPr>
      </w:pPr>
      <w:r w:rsidRPr="00592481">
        <w:t>¿Se trata de un órgano unipersonal o colegiado?</w:t>
      </w:r>
    </w:p>
    <w:p w:rsidR="007F2289" w:rsidRPr="00592481" w:rsidRDefault="007F2289" w:rsidP="007F2289">
      <w:pPr>
        <w:pStyle w:val="Zerrenda-paragrafoa"/>
        <w:numPr>
          <w:ilvl w:val="1"/>
          <w:numId w:val="3"/>
        </w:numPr>
      </w:pPr>
      <w:r w:rsidRPr="00592481">
        <w:t>Si se trata de un órgano colegiado, ¿Cuál es su composición en cuanto a personal interno y externo?</w:t>
      </w:r>
    </w:p>
    <w:p w:rsidR="007F2289" w:rsidRPr="00592481" w:rsidRDefault="007F2289" w:rsidP="007F2289">
      <w:pPr>
        <w:pStyle w:val="Zerrenda-paragrafoa"/>
        <w:numPr>
          <w:ilvl w:val="1"/>
          <w:numId w:val="3"/>
        </w:numPr>
      </w:pPr>
      <w:r w:rsidRPr="00592481">
        <w:t>¿Existe una figura intermedia</w:t>
      </w:r>
      <w:r w:rsidR="00592481" w:rsidRPr="00592481">
        <w:t xml:space="preserve"> de consulta o asesoramiento</w:t>
      </w:r>
      <w:r w:rsidRPr="00592481">
        <w:t>?</w:t>
      </w:r>
    </w:p>
    <w:p w:rsidR="00287C93" w:rsidRPr="00592481" w:rsidRDefault="007F2289" w:rsidP="00287C93">
      <w:pPr>
        <w:pStyle w:val="Zerrenda-paragrafoa"/>
        <w:numPr>
          <w:ilvl w:val="1"/>
          <w:numId w:val="3"/>
        </w:numPr>
      </w:pPr>
      <w:r w:rsidRPr="00592481">
        <w:t>¿Cuál es el funcionamiento del órgano de control?</w:t>
      </w:r>
    </w:p>
    <w:p w:rsidR="007F2289" w:rsidRPr="00592481" w:rsidRDefault="007F2289" w:rsidP="007F2289">
      <w:pPr>
        <w:pStyle w:val="Zerrenda-paragrafoa"/>
        <w:numPr>
          <w:ilvl w:val="0"/>
          <w:numId w:val="3"/>
        </w:numPr>
      </w:pPr>
      <w:r w:rsidRPr="00592481">
        <w:t>¿Existen canales de denuncia</w:t>
      </w:r>
      <w:r w:rsidR="00287C93" w:rsidRPr="00592481">
        <w:t xml:space="preserve"> externos</w:t>
      </w:r>
      <w:r w:rsidRPr="00592481">
        <w:t>?</w:t>
      </w:r>
    </w:p>
    <w:p w:rsidR="00592481" w:rsidRPr="00592481" w:rsidRDefault="00592481" w:rsidP="007F2289">
      <w:pPr>
        <w:pStyle w:val="Zerrenda-paragrafoa"/>
        <w:numPr>
          <w:ilvl w:val="0"/>
          <w:numId w:val="3"/>
        </w:numPr>
      </w:pPr>
      <w:r w:rsidRPr="00592481">
        <w:t>¿Qué mecanismos de trasparencia y rendición de cuentas tiene?</w:t>
      </w:r>
    </w:p>
    <w:p w:rsidR="00287C93" w:rsidRPr="00592481" w:rsidRDefault="00287C93" w:rsidP="00287C93">
      <w:pPr>
        <w:pStyle w:val="Zerrenda-paragrafoa"/>
        <w:numPr>
          <w:ilvl w:val="0"/>
          <w:numId w:val="3"/>
        </w:numPr>
      </w:pPr>
      <w:r w:rsidRPr="00592481">
        <w:t>¿Prevén algún mecanismo para la protección de los denunciantes (</w:t>
      </w:r>
      <w:proofErr w:type="spellStart"/>
      <w:r w:rsidRPr="00592481">
        <w:rPr>
          <w:i/>
        </w:rPr>
        <w:t>Whistleblowing</w:t>
      </w:r>
      <w:proofErr w:type="spellEnd"/>
      <w:r w:rsidRPr="00592481">
        <w:t>)?</w:t>
      </w:r>
      <w:r w:rsidR="00592481" w:rsidRPr="00592481">
        <w:t xml:space="preserve"> </w:t>
      </w:r>
      <w:r w:rsidR="0032691C" w:rsidRPr="00592481">
        <w:rPr>
          <w:i/>
          <w:szCs w:val="24"/>
        </w:rPr>
        <w:t>En caso afirmativo,</w:t>
      </w:r>
      <w:r w:rsidR="0032691C" w:rsidRPr="00592481">
        <w:rPr>
          <w:szCs w:val="24"/>
        </w:rPr>
        <w:t xml:space="preserve"> recoger las medidas previstas.</w:t>
      </w:r>
    </w:p>
    <w:p w:rsidR="00592481" w:rsidRPr="00592481" w:rsidRDefault="00592481" w:rsidP="007F2289">
      <w:pPr>
        <w:pStyle w:val="Zerrenda-paragrafoa"/>
        <w:numPr>
          <w:ilvl w:val="0"/>
          <w:numId w:val="3"/>
        </w:numPr>
      </w:pPr>
      <w:r w:rsidRPr="00592481">
        <w:rPr>
          <w:szCs w:val="24"/>
        </w:rPr>
        <w:t>¿Se han destinado recursos económicos para el soporte de la infraestructura ética?</w:t>
      </w:r>
    </w:p>
    <w:p w:rsidR="007F2289" w:rsidRPr="00592481" w:rsidRDefault="00592481" w:rsidP="007F2289">
      <w:pPr>
        <w:pStyle w:val="Zerrenda-paragrafoa"/>
        <w:numPr>
          <w:ilvl w:val="0"/>
          <w:numId w:val="3"/>
        </w:numPr>
      </w:pPr>
      <w:r w:rsidRPr="00592481">
        <w:rPr>
          <w:szCs w:val="24"/>
        </w:rPr>
        <w:t>¿</w:t>
      </w:r>
      <w:r w:rsidR="007F2289" w:rsidRPr="00592481">
        <w:t>Se prevé algún tipo de evaluación de la herramienta?</w:t>
      </w:r>
    </w:p>
    <w:p w:rsidR="00243619" w:rsidRDefault="007F2289" w:rsidP="00697DD2">
      <w:pPr>
        <w:pStyle w:val="Zerrenda-paragrafoa"/>
        <w:numPr>
          <w:ilvl w:val="0"/>
          <w:numId w:val="3"/>
        </w:numPr>
      </w:pPr>
      <w:r w:rsidRPr="00697DD2">
        <w:rPr>
          <w:szCs w:val="24"/>
        </w:rPr>
        <w:t>¿La herramienta ha sido revisada/modificada</w:t>
      </w:r>
      <w:r w:rsidR="0013279D" w:rsidRPr="00697DD2">
        <w:rPr>
          <w:szCs w:val="24"/>
        </w:rPr>
        <w:t xml:space="preserve"> </w:t>
      </w:r>
      <w:r w:rsidR="00287C93" w:rsidRPr="00697DD2">
        <w:rPr>
          <w:szCs w:val="24"/>
        </w:rPr>
        <w:t>desde su creación</w:t>
      </w:r>
      <w:r w:rsidRPr="00697DD2">
        <w:rPr>
          <w:szCs w:val="24"/>
        </w:rPr>
        <w:t>?</w:t>
      </w:r>
      <w:r w:rsidR="0013279D" w:rsidRPr="00697DD2">
        <w:rPr>
          <w:szCs w:val="24"/>
        </w:rPr>
        <w:t xml:space="preserve"> </w:t>
      </w:r>
      <w:r w:rsidR="0013279D" w:rsidRPr="00697DD2">
        <w:rPr>
          <w:i/>
          <w:szCs w:val="24"/>
        </w:rPr>
        <w:t>En caso afirmativo,</w:t>
      </w:r>
      <w:r w:rsidR="0013279D" w:rsidRPr="00697DD2">
        <w:rPr>
          <w:szCs w:val="24"/>
        </w:rPr>
        <w:t xml:space="preserve"> ¿cuánto tiempo después? </w:t>
      </w:r>
    </w:p>
    <w:sectPr w:rsidR="00243619" w:rsidSect="00AD306C">
      <w:headerReference w:type="default" r:id="rId13"/>
      <w:footerReference w:type="default" r:id="rId14"/>
      <w:pgSz w:w="16838" w:h="11906" w:orient="landscape"/>
      <w:pgMar w:top="1701" w:right="1417" w:bottom="1701"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673E" w:rsidRDefault="005F673E" w:rsidP="00703019">
      <w:pPr>
        <w:spacing w:after="0" w:line="240" w:lineRule="auto"/>
      </w:pPr>
      <w:r>
        <w:separator/>
      </w:r>
    </w:p>
  </w:endnote>
  <w:endnote w:type="continuationSeparator" w:id="0">
    <w:p w:rsidR="005F673E" w:rsidRDefault="005F673E" w:rsidP="007030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673E" w:rsidRPr="008D4EBD" w:rsidRDefault="005F673E" w:rsidP="008D4EBD">
    <w:pPr>
      <w:pStyle w:val="Orri-oina"/>
      <w:rPr>
        <w:sz w:val="16"/>
        <w:lang w:val="eu-ES"/>
      </w:rPr>
    </w:pPr>
    <w:r w:rsidRPr="008D4EBD">
      <w:rPr>
        <w:b/>
        <w:sz w:val="16"/>
        <w:lang w:val="eu-ES"/>
      </w:rPr>
      <w:t xml:space="preserve">DFG: </w:t>
    </w:r>
    <w:proofErr w:type="spellStart"/>
    <w:r w:rsidRPr="008D4EBD">
      <w:rPr>
        <w:sz w:val="16"/>
        <w:lang w:val="eu-ES"/>
      </w:rPr>
      <w:t>Grupo</w:t>
    </w:r>
    <w:proofErr w:type="spellEnd"/>
    <w:r w:rsidRPr="008D4EBD">
      <w:rPr>
        <w:sz w:val="16"/>
        <w:lang w:val="eu-ES"/>
      </w:rPr>
      <w:t xml:space="preserve"> de </w:t>
    </w:r>
    <w:proofErr w:type="spellStart"/>
    <w:r w:rsidRPr="008D4EBD">
      <w:rPr>
        <w:sz w:val="16"/>
        <w:lang w:val="eu-ES"/>
      </w:rPr>
      <w:t>trabajo</w:t>
    </w:r>
    <w:proofErr w:type="spellEnd"/>
    <w:r w:rsidRPr="008D4EBD">
      <w:rPr>
        <w:sz w:val="16"/>
        <w:lang w:val="eu-ES"/>
      </w:rPr>
      <w:t xml:space="preserve"> de la </w:t>
    </w:r>
    <w:proofErr w:type="spellStart"/>
    <w:r w:rsidRPr="008D4EBD">
      <w:rPr>
        <w:sz w:val="16"/>
        <w:lang w:val="eu-ES"/>
      </w:rPr>
      <w:t>Diputación</w:t>
    </w:r>
    <w:proofErr w:type="spellEnd"/>
    <w:r w:rsidRPr="008D4EBD">
      <w:rPr>
        <w:sz w:val="16"/>
        <w:lang w:val="eu-ES"/>
      </w:rPr>
      <w:t xml:space="preserve"> Foral de Gipuzkoa</w:t>
    </w:r>
    <w:r w:rsidRPr="008D4EBD">
      <w:rPr>
        <w:sz w:val="16"/>
        <w:lang w:val="eu-ES"/>
      </w:rPr>
      <w:tab/>
    </w:r>
    <w:r>
      <w:rPr>
        <w:sz w:val="16"/>
        <w:lang w:val="eu-ES"/>
      </w:rPr>
      <w:t xml:space="preserve">       </w:t>
    </w:r>
    <w:r w:rsidRPr="008D4EBD">
      <w:rPr>
        <w:sz w:val="16"/>
        <w:lang w:val="eu-ES"/>
      </w:rPr>
      <w:t xml:space="preserve"> </w:t>
    </w:r>
    <w:r w:rsidRPr="008D4EBD">
      <w:rPr>
        <w:b/>
        <w:sz w:val="16"/>
        <w:lang w:val="eu-ES"/>
      </w:rPr>
      <w:t>GC</w:t>
    </w:r>
    <w:r w:rsidRPr="008D4EBD">
      <w:rPr>
        <w:sz w:val="16"/>
        <w:lang w:val="eu-ES"/>
      </w:rPr>
      <w:t xml:space="preserve">: </w:t>
    </w:r>
    <w:proofErr w:type="spellStart"/>
    <w:r w:rsidRPr="008D4EBD">
      <w:rPr>
        <w:sz w:val="16"/>
        <w:lang w:val="eu-ES"/>
      </w:rPr>
      <w:t>Grupo</w:t>
    </w:r>
    <w:proofErr w:type="spellEnd"/>
    <w:r w:rsidRPr="008D4EBD">
      <w:rPr>
        <w:sz w:val="16"/>
        <w:lang w:val="eu-ES"/>
      </w:rPr>
      <w:t xml:space="preserve"> Compromiso5</w:t>
    </w:r>
    <w:r>
      <w:rPr>
        <w:sz w:val="16"/>
        <w:lang w:val="eu-ES"/>
      </w:rPr>
      <w:t xml:space="preserve">       </w:t>
    </w:r>
    <w:r w:rsidRPr="008D4EBD">
      <w:rPr>
        <w:sz w:val="16"/>
        <w:lang w:val="eu-ES"/>
      </w:rPr>
      <w:t xml:space="preserve"> </w:t>
    </w:r>
    <w:r w:rsidRPr="008D4EBD">
      <w:rPr>
        <w:b/>
        <w:sz w:val="16"/>
        <w:lang w:val="eu-ES"/>
      </w:rPr>
      <w:t>GP</w:t>
    </w:r>
    <w:r w:rsidRPr="008D4EBD">
      <w:rPr>
        <w:sz w:val="16"/>
        <w:lang w:val="eu-ES"/>
      </w:rPr>
      <w:t xml:space="preserve">: </w:t>
    </w:r>
    <w:proofErr w:type="spellStart"/>
    <w:r w:rsidRPr="008D4EBD">
      <w:rPr>
        <w:sz w:val="16"/>
        <w:lang w:val="eu-ES"/>
      </w:rPr>
      <w:t>Grupo</w:t>
    </w:r>
    <w:proofErr w:type="spellEnd"/>
    <w:r w:rsidRPr="00353FDD">
      <w:rPr>
        <w:sz w:val="16"/>
      </w:rPr>
      <w:t xml:space="preserve"> Promotor</w:t>
    </w:r>
    <w:r w:rsidRPr="008D4EBD">
      <w:rPr>
        <w:sz w:val="16"/>
        <w:lang w:val="eu-ES"/>
      </w:rPr>
      <w:t xml:space="preserve"> </w:t>
    </w:r>
    <w:r w:rsidRPr="008D4EBD">
      <w:rPr>
        <w:i/>
        <w:sz w:val="16"/>
        <w:lang w:val="eu-ES"/>
      </w:rPr>
      <w:t>OGP Euskadi</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673E" w:rsidRDefault="005F673E" w:rsidP="00703019">
      <w:pPr>
        <w:spacing w:after="0" w:line="240" w:lineRule="auto"/>
      </w:pPr>
      <w:r>
        <w:separator/>
      </w:r>
    </w:p>
  </w:footnote>
  <w:footnote w:type="continuationSeparator" w:id="0">
    <w:p w:rsidR="005F673E" w:rsidRDefault="005F673E" w:rsidP="0070301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Saretaduntaula"/>
      <w:tblW w:w="1304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049"/>
    </w:tblGrid>
    <w:tr w:rsidR="005F673E" w:rsidTr="0058672E">
      <w:trPr>
        <w:trHeight w:val="897"/>
        <w:jc w:val="center"/>
      </w:trPr>
      <w:tc>
        <w:tcPr>
          <w:tcW w:w="13049" w:type="dxa"/>
        </w:tcPr>
        <w:p w:rsidR="005F673E" w:rsidRPr="002628A6" w:rsidRDefault="005F673E" w:rsidP="00703019">
          <w:pPr>
            <w:pStyle w:val="Goiburua"/>
            <w:jc w:val="center"/>
            <w:rPr>
              <w:b/>
              <w:sz w:val="24"/>
            </w:rPr>
          </w:pPr>
          <w:r>
            <w:rPr>
              <w:b/>
              <w:sz w:val="28"/>
            </w:rPr>
            <w:t xml:space="preserve"> </w:t>
          </w:r>
        </w:p>
        <w:tbl>
          <w:tblPr>
            <w:tblStyle w:val="Saretaduntaula"/>
            <w:tblW w:w="0" w:type="auto"/>
            <w:jc w:val="center"/>
            <w:tblInd w:w="3" w:type="dxa"/>
            <w:tblBorders>
              <w:top w:val="none" w:sz="0" w:space="0" w:color="auto"/>
              <w:left w:val="none" w:sz="0" w:space="0" w:color="auto"/>
              <w:bottom w:val="single" w:sz="4" w:space="0" w:color="92D050"/>
              <w:right w:val="none" w:sz="0" w:space="0" w:color="auto"/>
              <w:insideH w:val="none" w:sz="0" w:space="0" w:color="auto"/>
              <w:insideV w:val="none" w:sz="0" w:space="0" w:color="auto"/>
            </w:tblBorders>
            <w:tblLook w:val="04A0" w:firstRow="1" w:lastRow="0" w:firstColumn="1" w:lastColumn="0" w:noHBand="0" w:noVBand="1"/>
          </w:tblPr>
          <w:tblGrid>
            <w:gridCol w:w="3033"/>
            <w:gridCol w:w="5374"/>
            <w:gridCol w:w="4226"/>
          </w:tblGrid>
          <w:tr w:rsidR="005F673E" w:rsidTr="0058672E">
            <w:trPr>
              <w:trHeight w:val="244"/>
              <w:jc w:val="center"/>
            </w:trPr>
            <w:tc>
              <w:tcPr>
                <w:tcW w:w="3033" w:type="dxa"/>
              </w:tcPr>
              <w:p w:rsidR="005F673E" w:rsidRDefault="005F673E" w:rsidP="00703019">
                <w:pPr>
                  <w:pStyle w:val="Goiburua"/>
                  <w:jc w:val="center"/>
                  <w:rPr>
                    <w:b/>
                    <w:sz w:val="24"/>
                  </w:rPr>
                </w:pPr>
                <w:r>
                  <w:rPr>
                    <w:noProof/>
                    <w:lang w:eastAsia="es-ES"/>
                  </w:rPr>
                  <w:drawing>
                    <wp:inline distT="0" distB="0" distL="0" distR="0" wp14:anchorId="3FEBA508" wp14:editId="4E26ECF6">
                      <wp:extent cx="552450" cy="552450"/>
                      <wp:effectExtent l="0" t="0" r="0" b="0"/>
                      <wp:docPr id="3" name="Irudi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rudia 2"/>
                              <pic:cNvPicPr>
                                <a:picLocks noChangeAspect="1"/>
                              </pic:cNvPicPr>
                            </pic:nvPicPr>
                            <pic:blipFill>
                              <a:blip r:embed="rId1"/>
                              <a:stretch>
                                <a:fillRect/>
                              </a:stretch>
                            </pic:blipFill>
                            <pic:spPr>
                              <a:xfrm>
                                <a:off x="0" y="0"/>
                                <a:ext cx="553018" cy="553018"/>
                              </a:xfrm>
                              <a:prstGeom prst="rect">
                                <a:avLst/>
                              </a:prstGeom>
                            </pic:spPr>
                          </pic:pic>
                        </a:graphicData>
                      </a:graphic>
                    </wp:inline>
                  </w:drawing>
                </w:r>
              </w:p>
            </w:tc>
            <w:tc>
              <w:tcPr>
                <w:tcW w:w="5374" w:type="dxa"/>
                <w:vAlign w:val="center"/>
              </w:tcPr>
              <w:p w:rsidR="005F673E" w:rsidRPr="0058672E" w:rsidRDefault="005F673E" w:rsidP="00F41B9C">
                <w:pPr>
                  <w:pStyle w:val="Goiburua"/>
                  <w:jc w:val="center"/>
                  <w:rPr>
                    <w:sz w:val="14"/>
                  </w:rPr>
                </w:pPr>
                <w:r w:rsidRPr="0058672E">
                  <w:rPr>
                    <w:sz w:val="14"/>
                  </w:rPr>
                  <w:t xml:space="preserve">  PLAN DE ACCIÓN OGP EUSKADI 2018-2020</w:t>
                </w:r>
              </w:p>
              <w:p w:rsidR="005F673E" w:rsidRDefault="005F673E" w:rsidP="00F41B9C">
                <w:pPr>
                  <w:pStyle w:val="Goiburua"/>
                  <w:jc w:val="center"/>
                  <w:rPr>
                    <w:b/>
                    <w:sz w:val="24"/>
                  </w:rPr>
                </w:pPr>
                <w:r w:rsidRPr="0058672E">
                  <w:rPr>
                    <w:b/>
                    <w:sz w:val="18"/>
                  </w:rPr>
                  <w:t xml:space="preserve">  Compromiso 5: Sistema Vasco de Integridad</w:t>
                </w:r>
              </w:p>
            </w:tc>
            <w:tc>
              <w:tcPr>
                <w:tcW w:w="4226" w:type="dxa"/>
              </w:tcPr>
              <w:p w:rsidR="005F673E" w:rsidRDefault="005F673E" w:rsidP="00703019">
                <w:pPr>
                  <w:pStyle w:val="Goiburua"/>
                  <w:jc w:val="center"/>
                  <w:rPr>
                    <w:b/>
                    <w:sz w:val="24"/>
                  </w:rPr>
                </w:pPr>
                <w:r>
                  <w:rPr>
                    <w:rFonts w:eastAsia="Times New Roman"/>
                    <w:noProof/>
                    <w:lang w:eastAsia="es-ES"/>
                  </w:rPr>
                  <w:drawing>
                    <wp:inline distT="0" distB="0" distL="0" distR="0" wp14:anchorId="465D7707" wp14:editId="0AAC2355">
                      <wp:extent cx="873125" cy="654844"/>
                      <wp:effectExtent l="0" t="0" r="3175" b="0"/>
                      <wp:docPr id="4" name="Irudia 4" descr="cid:8F2D66BF-9F9A-4F0B-A408-E42782ABC14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371913F-30D7-41A5-A94A-DBA59A95BAFD" descr="cid:8F2D66BF-9F9A-4F0B-A408-E42782ABC14E"/>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877490" cy="658118"/>
                              </a:xfrm>
                              <a:prstGeom prst="rect">
                                <a:avLst/>
                              </a:prstGeom>
                              <a:noFill/>
                              <a:ln>
                                <a:noFill/>
                              </a:ln>
                            </pic:spPr>
                          </pic:pic>
                        </a:graphicData>
                      </a:graphic>
                    </wp:inline>
                  </w:drawing>
                </w:r>
              </w:p>
              <w:p w:rsidR="005F673E" w:rsidRDefault="005F673E" w:rsidP="00703019">
                <w:pPr>
                  <w:pStyle w:val="Goiburua"/>
                  <w:jc w:val="center"/>
                  <w:rPr>
                    <w:b/>
                    <w:sz w:val="24"/>
                  </w:rPr>
                </w:pPr>
              </w:p>
            </w:tc>
          </w:tr>
        </w:tbl>
        <w:p w:rsidR="005F673E" w:rsidRDefault="005F673E" w:rsidP="00703019">
          <w:pPr>
            <w:pStyle w:val="Goiburua"/>
            <w:jc w:val="center"/>
          </w:pPr>
        </w:p>
      </w:tc>
    </w:tr>
  </w:tbl>
  <w:p w:rsidR="005F673E" w:rsidRDefault="005F673E" w:rsidP="004608C3">
    <w:pPr>
      <w:pStyle w:val="Goiburua"/>
    </w:pPr>
    <w:r w:rsidRPr="0058672E">
      <w:rPr>
        <w:b/>
        <w:noProof/>
        <w:sz w:val="28"/>
        <w:lang w:eastAsia="es-ES"/>
      </w:rPr>
      <mc:AlternateContent>
        <mc:Choice Requires="wps">
          <w:drawing>
            <wp:anchor distT="0" distB="0" distL="114300" distR="114300" simplePos="0" relativeHeight="251659264" behindDoc="0" locked="0" layoutInCell="0" allowOverlap="1" wp14:anchorId="686A2A09" wp14:editId="4BDB878A">
              <wp:simplePos x="0" y="0"/>
              <wp:positionH relativeFrom="rightMargin">
                <wp:align>right</wp:align>
              </wp:positionH>
              <wp:positionV relativeFrom="margin">
                <wp:align>center</wp:align>
              </wp:positionV>
              <wp:extent cx="466725" cy="329565"/>
              <wp:effectExtent l="0" t="0" r="9525" b="0"/>
              <wp:wrapNone/>
              <wp:docPr id="545" name="Laukizuzena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6725" cy="329565"/>
                      </a:xfrm>
                      <a:prstGeom prst="rect">
                        <a:avLst/>
                      </a:prstGeom>
                      <a:solidFill>
                        <a:srgbClr val="FFFFFF"/>
                      </a:solidFill>
                      <a:effectLst/>
                      <a:extLst>
                        <a:ext uri="{91240B29-F687-4F45-9708-019B960494DF}">
                          <a14:hiddenLine xmlns:a14="http://schemas.microsoft.com/office/drawing/2010/main" w="9525">
                            <a:solidFill>
                              <a:srgbClr val="000000"/>
                            </a:solidFill>
                            <a:miter lim="800000"/>
                            <a:headEnd/>
                            <a:tailEnd/>
                          </a14:hiddenLine>
                        </a:ext>
                      </a:extLst>
                    </wps:spPr>
                    <wps:txbx>
                      <w:txbxContent>
                        <w:p w:rsidR="005F673E" w:rsidRPr="0058672E" w:rsidRDefault="005F673E">
                          <w:pPr>
                            <w:pBdr>
                              <w:bottom w:val="single" w:sz="4" w:space="1" w:color="auto"/>
                            </w:pBdr>
                            <w:rPr>
                              <w:b/>
                              <w:color w:val="92D050"/>
                            </w:rPr>
                          </w:pPr>
                          <w:r w:rsidRPr="0058672E">
                            <w:rPr>
                              <w:b/>
                              <w:color w:val="92D050"/>
                            </w:rPr>
                            <w:fldChar w:fldCharType="begin"/>
                          </w:r>
                          <w:r w:rsidRPr="0058672E">
                            <w:rPr>
                              <w:b/>
                              <w:color w:val="92D050"/>
                            </w:rPr>
                            <w:instrText>PAGE   \* MERGEFORMAT</w:instrText>
                          </w:r>
                          <w:r w:rsidRPr="0058672E">
                            <w:rPr>
                              <w:b/>
                              <w:color w:val="92D050"/>
                            </w:rPr>
                            <w:fldChar w:fldCharType="separate"/>
                          </w:r>
                          <w:r w:rsidR="00C366EF" w:rsidRPr="00C366EF">
                            <w:rPr>
                              <w:b/>
                              <w:noProof/>
                              <w:color w:val="92D050"/>
                              <w:lang w:val="eu-ES"/>
                            </w:rPr>
                            <w:t>6</w:t>
                          </w:r>
                          <w:r w:rsidRPr="0058672E">
                            <w:rPr>
                              <w:b/>
                              <w:color w:val="92D050"/>
                            </w:rPr>
                            <w:fldChar w:fldCharType="end"/>
                          </w:r>
                        </w:p>
                      </w:txbxContent>
                    </wps:txbx>
                    <wps:bodyPr rot="0" vert="horz" wrap="square" lIns="91440" tIns="45720" rIns="9144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id="Laukizuzena 4" o:spid="_x0000_s1026" style="position:absolute;margin-left:-14.45pt;margin-top:0;width:36.75pt;height:25.95pt;z-index:251659264;visibility:visible;mso-wrap-style:square;mso-width-percent:0;mso-height-percent:0;mso-wrap-distance-left:9pt;mso-wrap-distance-top:0;mso-wrap-distance-right:9pt;mso-wrap-distance-bottom:0;mso-position-horizontal:right;mso-position-horizontal-relative:right-margin-area;mso-position-vertical:center;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" o:allowincell="f" stroked="f">
              <v:textbox>
                <w:txbxContent>
                  <w:p w:rsidR="005F673E" w:rsidRPr="0058672E" w:rsidRDefault="005F673E">
                    <w:pPr>
                      <w:pBdr>
                        <w:bottom w:val="single" w:sz="4" w:space="1" w:color="auto"/>
                      </w:pBdr>
                      <w:rPr>
                        <w:b/>
                        <w:color w:val="92D050"/>
                      </w:rPr>
                    </w:pPr>
                    <w:r w:rsidRPr="0058672E">
                      <w:rPr>
                        <w:b/>
                        <w:color w:val="92D050"/>
                      </w:rPr>
                      <w:fldChar w:fldCharType="begin"/>
                    </w:r>
                    <w:r w:rsidRPr="0058672E">
                      <w:rPr>
                        <w:b/>
                        <w:color w:val="92D050"/>
                      </w:rPr>
                      <w:instrText>PAGE   \* MERGEFORMAT</w:instrText>
                    </w:r>
                    <w:r w:rsidRPr="0058672E">
                      <w:rPr>
                        <w:b/>
                        <w:color w:val="92D050"/>
                      </w:rPr>
                      <w:fldChar w:fldCharType="separate"/>
                    </w:r>
                    <w:r w:rsidR="00C366EF" w:rsidRPr="00C366EF">
                      <w:rPr>
                        <w:b/>
                        <w:noProof/>
                        <w:color w:val="92D050"/>
                        <w:lang w:val="eu-ES"/>
                      </w:rPr>
                      <w:t>6</w:t>
                    </w:r>
                    <w:r w:rsidRPr="0058672E">
                      <w:rPr>
                        <w:b/>
                        <w:color w:val="92D050"/>
                      </w:rPr>
                      <w:fldChar w:fldCharType="end"/>
                    </w:r>
                  </w:p>
                </w:txbxContent>
              </v:textbox>
              <w10:wrap anchorx="margin" anchory="margin"/>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CD2943"/>
    <w:multiLevelType w:val="hybridMultilevel"/>
    <w:tmpl w:val="C690115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12F608A3"/>
    <w:multiLevelType w:val="hybridMultilevel"/>
    <w:tmpl w:val="00868CA6"/>
    <w:lvl w:ilvl="0" w:tplc="D18EC766">
      <w:start w:val="5"/>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410230B0"/>
    <w:multiLevelType w:val="hybridMultilevel"/>
    <w:tmpl w:val="F0DCBCBC"/>
    <w:lvl w:ilvl="0" w:tplc="00561986">
      <w:start w:val="1"/>
      <w:numFmt w:val="decimal"/>
      <w:lvlText w:val="%1."/>
      <w:lvlJc w:val="left"/>
      <w:pPr>
        <w:ind w:left="720" w:hanging="360"/>
      </w:pPr>
      <w:rPr>
        <w:rFonts w:hint="default"/>
      </w:rPr>
    </w:lvl>
    <w:lvl w:ilvl="1" w:tplc="0C0A0013">
      <w:start w:val="1"/>
      <w:numFmt w:val="upperRoman"/>
      <w:lvlText w:val="%2."/>
      <w:lvlJc w:val="righ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519F19BE"/>
    <w:multiLevelType w:val="hybridMultilevel"/>
    <w:tmpl w:val="30242C4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686A763F"/>
    <w:multiLevelType w:val="hybridMultilevel"/>
    <w:tmpl w:val="42DA0650"/>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7E6947E4"/>
    <w:multiLevelType w:val="hybridMultilevel"/>
    <w:tmpl w:val="1C3470D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93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3019"/>
    <w:rsid w:val="00001D07"/>
    <w:rsid w:val="00035B9C"/>
    <w:rsid w:val="0006197F"/>
    <w:rsid w:val="00066ACE"/>
    <w:rsid w:val="00072867"/>
    <w:rsid w:val="000845FE"/>
    <w:rsid w:val="000B2C9B"/>
    <w:rsid w:val="000B3D13"/>
    <w:rsid w:val="000F3F56"/>
    <w:rsid w:val="00103476"/>
    <w:rsid w:val="0010533D"/>
    <w:rsid w:val="0013279D"/>
    <w:rsid w:val="0014615F"/>
    <w:rsid w:val="001619ED"/>
    <w:rsid w:val="001E6B4B"/>
    <w:rsid w:val="001F6EA8"/>
    <w:rsid w:val="00223D7B"/>
    <w:rsid w:val="00243619"/>
    <w:rsid w:val="00250EEA"/>
    <w:rsid w:val="002628A6"/>
    <w:rsid w:val="00287C93"/>
    <w:rsid w:val="002A2CF9"/>
    <w:rsid w:val="002B68EC"/>
    <w:rsid w:val="002F4855"/>
    <w:rsid w:val="00303F37"/>
    <w:rsid w:val="00307917"/>
    <w:rsid w:val="0032691C"/>
    <w:rsid w:val="00353FDD"/>
    <w:rsid w:val="00356163"/>
    <w:rsid w:val="00377441"/>
    <w:rsid w:val="00392C6A"/>
    <w:rsid w:val="003972F9"/>
    <w:rsid w:val="003975DE"/>
    <w:rsid w:val="003A025C"/>
    <w:rsid w:val="003C59C0"/>
    <w:rsid w:val="00406E97"/>
    <w:rsid w:val="00443EE6"/>
    <w:rsid w:val="004551DB"/>
    <w:rsid w:val="004608C3"/>
    <w:rsid w:val="004617C8"/>
    <w:rsid w:val="004A1BE0"/>
    <w:rsid w:val="004C1720"/>
    <w:rsid w:val="004D002B"/>
    <w:rsid w:val="004E7398"/>
    <w:rsid w:val="004F3C40"/>
    <w:rsid w:val="00523527"/>
    <w:rsid w:val="00523C1B"/>
    <w:rsid w:val="0053360D"/>
    <w:rsid w:val="005753D5"/>
    <w:rsid w:val="0058672E"/>
    <w:rsid w:val="00592481"/>
    <w:rsid w:val="005C02FB"/>
    <w:rsid w:val="005E1D42"/>
    <w:rsid w:val="005E450A"/>
    <w:rsid w:val="005F673E"/>
    <w:rsid w:val="0060473A"/>
    <w:rsid w:val="00626BAF"/>
    <w:rsid w:val="00637354"/>
    <w:rsid w:val="00677C52"/>
    <w:rsid w:val="00691DFE"/>
    <w:rsid w:val="00695E2E"/>
    <w:rsid w:val="00697DD2"/>
    <w:rsid w:val="006A0871"/>
    <w:rsid w:val="006C1312"/>
    <w:rsid w:val="006F0523"/>
    <w:rsid w:val="00703019"/>
    <w:rsid w:val="00705BCC"/>
    <w:rsid w:val="00721093"/>
    <w:rsid w:val="0074343A"/>
    <w:rsid w:val="00745171"/>
    <w:rsid w:val="00764DC6"/>
    <w:rsid w:val="00765409"/>
    <w:rsid w:val="007717C7"/>
    <w:rsid w:val="00786F52"/>
    <w:rsid w:val="007D7A1B"/>
    <w:rsid w:val="007E4225"/>
    <w:rsid w:val="007F2289"/>
    <w:rsid w:val="007F4E42"/>
    <w:rsid w:val="008104AD"/>
    <w:rsid w:val="00826E90"/>
    <w:rsid w:val="008315B7"/>
    <w:rsid w:val="00843621"/>
    <w:rsid w:val="0088069A"/>
    <w:rsid w:val="00891D07"/>
    <w:rsid w:val="008A1A93"/>
    <w:rsid w:val="008A6426"/>
    <w:rsid w:val="008D1DE6"/>
    <w:rsid w:val="008D31C7"/>
    <w:rsid w:val="008D4EBD"/>
    <w:rsid w:val="008D5B32"/>
    <w:rsid w:val="008D5D46"/>
    <w:rsid w:val="008F04AC"/>
    <w:rsid w:val="0090063C"/>
    <w:rsid w:val="009106D7"/>
    <w:rsid w:val="009142FA"/>
    <w:rsid w:val="00925170"/>
    <w:rsid w:val="009368AE"/>
    <w:rsid w:val="009803ED"/>
    <w:rsid w:val="009C7104"/>
    <w:rsid w:val="009C7D1D"/>
    <w:rsid w:val="009D176E"/>
    <w:rsid w:val="009F1EBD"/>
    <w:rsid w:val="00A34549"/>
    <w:rsid w:val="00A34889"/>
    <w:rsid w:val="00AB477E"/>
    <w:rsid w:val="00AB7C8A"/>
    <w:rsid w:val="00AD306C"/>
    <w:rsid w:val="00AD409B"/>
    <w:rsid w:val="00AE468C"/>
    <w:rsid w:val="00B021BD"/>
    <w:rsid w:val="00B14968"/>
    <w:rsid w:val="00B213BE"/>
    <w:rsid w:val="00B3050E"/>
    <w:rsid w:val="00B471A9"/>
    <w:rsid w:val="00B522FC"/>
    <w:rsid w:val="00B602EC"/>
    <w:rsid w:val="00BD5A88"/>
    <w:rsid w:val="00BD68B3"/>
    <w:rsid w:val="00BE6850"/>
    <w:rsid w:val="00BF6DE3"/>
    <w:rsid w:val="00C10E7A"/>
    <w:rsid w:val="00C11A37"/>
    <w:rsid w:val="00C16E58"/>
    <w:rsid w:val="00C22D95"/>
    <w:rsid w:val="00C366EF"/>
    <w:rsid w:val="00CC042F"/>
    <w:rsid w:val="00CC0522"/>
    <w:rsid w:val="00CC2D33"/>
    <w:rsid w:val="00CC7270"/>
    <w:rsid w:val="00CD0785"/>
    <w:rsid w:val="00CE5D35"/>
    <w:rsid w:val="00CE6675"/>
    <w:rsid w:val="00D33890"/>
    <w:rsid w:val="00D53A74"/>
    <w:rsid w:val="00D85DDC"/>
    <w:rsid w:val="00D937E9"/>
    <w:rsid w:val="00DA2329"/>
    <w:rsid w:val="00DE67EB"/>
    <w:rsid w:val="00DF4337"/>
    <w:rsid w:val="00DF7577"/>
    <w:rsid w:val="00E32F4E"/>
    <w:rsid w:val="00E651C5"/>
    <w:rsid w:val="00EA7C9C"/>
    <w:rsid w:val="00ED5B62"/>
    <w:rsid w:val="00F00789"/>
    <w:rsid w:val="00F226EB"/>
    <w:rsid w:val="00F23382"/>
    <w:rsid w:val="00F2474A"/>
    <w:rsid w:val="00F41B9C"/>
    <w:rsid w:val="00FA27B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a">
    <w:name w:val="Normal"/>
    <w:qFormat/>
  </w:style>
  <w:style w:type="character" w:default="1" w:styleId="Paragrafoarenletra-tipolehenetsia">
    <w:name w:val="Default Paragraph Font"/>
    <w:uiPriority w:val="1"/>
    <w:semiHidden/>
    <w:unhideWhenUsed/>
  </w:style>
  <w:style w:type="table" w:default="1" w:styleId="Taulanormala">
    <w:name w:val="Normal Table"/>
    <w:uiPriority w:val="99"/>
    <w:semiHidden/>
    <w:unhideWhenUsed/>
    <w:tblPr>
      <w:tblInd w:w="0" w:type="dxa"/>
      <w:tblCellMar>
        <w:top w:w="0" w:type="dxa"/>
        <w:left w:w="108" w:type="dxa"/>
        <w:bottom w:w="0" w:type="dxa"/>
        <w:right w:w="108" w:type="dxa"/>
      </w:tblCellMar>
    </w:tblPr>
  </w:style>
  <w:style w:type="numbering" w:default="1" w:styleId="Zerrendarikez">
    <w:name w:val="No List"/>
    <w:uiPriority w:val="99"/>
    <w:semiHidden/>
    <w:unhideWhenUsed/>
  </w:style>
  <w:style w:type="paragraph" w:styleId="Goiburua">
    <w:name w:val="header"/>
    <w:basedOn w:val="Normala"/>
    <w:link w:val="GoiburuaKar"/>
    <w:uiPriority w:val="99"/>
    <w:unhideWhenUsed/>
    <w:rsid w:val="00703019"/>
    <w:pPr>
      <w:tabs>
        <w:tab w:val="center" w:pos="4252"/>
        <w:tab w:val="right" w:pos="8504"/>
      </w:tabs>
      <w:spacing w:after="0" w:line="240" w:lineRule="auto"/>
    </w:pPr>
  </w:style>
  <w:style w:type="character" w:customStyle="1" w:styleId="GoiburuaKar">
    <w:name w:val="Goiburua Kar"/>
    <w:basedOn w:val="Paragrafoarenletra-tipolehenetsia"/>
    <w:link w:val="Goiburua"/>
    <w:uiPriority w:val="99"/>
    <w:rsid w:val="00703019"/>
  </w:style>
  <w:style w:type="paragraph" w:styleId="Orri-oina">
    <w:name w:val="footer"/>
    <w:basedOn w:val="Normala"/>
    <w:link w:val="Orri-oinaKar"/>
    <w:uiPriority w:val="99"/>
    <w:unhideWhenUsed/>
    <w:rsid w:val="00703019"/>
    <w:pPr>
      <w:tabs>
        <w:tab w:val="center" w:pos="4252"/>
        <w:tab w:val="right" w:pos="8504"/>
      </w:tabs>
      <w:spacing w:after="0" w:line="240" w:lineRule="auto"/>
    </w:pPr>
  </w:style>
  <w:style w:type="character" w:customStyle="1" w:styleId="Orri-oinaKar">
    <w:name w:val="Orri-oina Kar"/>
    <w:basedOn w:val="Paragrafoarenletra-tipolehenetsia"/>
    <w:link w:val="Orri-oina"/>
    <w:uiPriority w:val="99"/>
    <w:rsid w:val="00703019"/>
  </w:style>
  <w:style w:type="paragraph" w:styleId="Bunbuiloarentestua">
    <w:name w:val="Balloon Text"/>
    <w:basedOn w:val="Normala"/>
    <w:link w:val="BunbuiloarentestuaKar"/>
    <w:uiPriority w:val="99"/>
    <w:semiHidden/>
    <w:unhideWhenUsed/>
    <w:rsid w:val="00703019"/>
    <w:pPr>
      <w:spacing w:after="0" w:line="240" w:lineRule="auto"/>
    </w:pPr>
    <w:rPr>
      <w:rFonts w:ascii="Tahoma" w:hAnsi="Tahoma" w:cs="Tahoma"/>
      <w:sz w:val="16"/>
      <w:szCs w:val="16"/>
    </w:rPr>
  </w:style>
  <w:style w:type="character" w:customStyle="1" w:styleId="BunbuiloarentestuaKar">
    <w:name w:val="Bunbuiloaren testua Kar"/>
    <w:basedOn w:val="Paragrafoarenletra-tipolehenetsia"/>
    <w:link w:val="Bunbuiloarentestua"/>
    <w:uiPriority w:val="99"/>
    <w:semiHidden/>
    <w:rsid w:val="00703019"/>
    <w:rPr>
      <w:rFonts w:ascii="Tahoma" w:hAnsi="Tahoma" w:cs="Tahoma"/>
      <w:sz w:val="16"/>
      <w:szCs w:val="16"/>
    </w:rPr>
  </w:style>
  <w:style w:type="table" w:styleId="Saretaduntaula">
    <w:name w:val="Table Grid"/>
    <w:basedOn w:val="Taulanormala"/>
    <w:uiPriority w:val="59"/>
    <w:rsid w:val="007030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errenda-paragrafoa">
    <w:name w:val="List Paragraph"/>
    <w:basedOn w:val="Normala"/>
    <w:uiPriority w:val="34"/>
    <w:qFormat/>
    <w:rsid w:val="005753D5"/>
    <w:pPr>
      <w:ind w:left="720"/>
      <w:contextualSpacing/>
    </w:pPr>
  </w:style>
  <w:style w:type="character" w:styleId="Orrialde-zenbakia">
    <w:name w:val="page number"/>
    <w:basedOn w:val="Paragrafoarenletra-tipolehenetsia"/>
    <w:uiPriority w:val="99"/>
    <w:unhideWhenUsed/>
    <w:rsid w:val="008A1A93"/>
  </w:style>
  <w:style w:type="character" w:styleId="Hiperesteka">
    <w:name w:val="Hyperlink"/>
    <w:basedOn w:val="Paragrafoarenletra-tipolehenetsia"/>
    <w:uiPriority w:val="99"/>
    <w:unhideWhenUsed/>
    <w:rsid w:val="00223D7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a">
    <w:name w:val="Normal"/>
    <w:qFormat/>
  </w:style>
  <w:style w:type="character" w:default="1" w:styleId="Paragrafoarenletra-tipolehenetsia">
    <w:name w:val="Default Paragraph Font"/>
    <w:uiPriority w:val="1"/>
    <w:semiHidden/>
    <w:unhideWhenUsed/>
  </w:style>
  <w:style w:type="table" w:default="1" w:styleId="Taulanormala">
    <w:name w:val="Normal Table"/>
    <w:uiPriority w:val="99"/>
    <w:semiHidden/>
    <w:unhideWhenUsed/>
    <w:tblPr>
      <w:tblInd w:w="0" w:type="dxa"/>
      <w:tblCellMar>
        <w:top w:w="0" w:type="dxa"/>
        <w:left w:w="108" w:type="dxa"/>
        <w:bottom w:w="0" w:type="dxa"/>
        <w:right w:w="108" w:type="dxa"/>
      </w:tblCellMar>
    </w:tblPr>
  </w:style>
  <w:style w:type="numbering" w:default="1" w:styleId="Zerrendarikez">
    <w:name w:val="No List"/>
    <w:uiPriority w:val="99"/>
    <w:semiHidden/>
    <w:unhideWhenUsed/>
  </w:style>
  <w:style w:type="paragraph" w:styleId="Goiburua">
    <w:name w:val="header"/>
    <w:basedOn w:val="Normala"/>
    <w:link w:val="GoiburuaKar"/>
    <w:uiPriority w:val="99"/>
    <w:unhideWhenUsed/>
    <w:rsid w:val="00703019"/>
    <w:pPr>
      <w:tabs>
        <w:tab w:val="center" w:pos="4252"/>
        <w:tab w:val="right" w:pos="8504"/>
      </w:tabs>
      <w:spacing w:after="0" w:line="240" w:lineRule="auto"/>
    </w:pPr>
  </w:style>
  <w:style w:type="character" w:customStyle="1" w:styleId="GoiburuaKar">
    <w:name w:val="Goiburua Kar"/>
    <w:basedOn w:val="Paragrafoarenletra-tipolehenetsia"/>
    <w:link w:val="Goiburua"/>
    <w:uiPriority w:val="99"/>
    <w:rsid w:val="00703019"/>
  </w:style>
  <w:style w:type="paragraph" w:styleId="Orri-oina">
    <w:name w:val="footer"/>
    <w:basedOn w:val="Normala"/>
    <w:link w:val="Orri-oinaKar"/>
    <w:uiPriority w:val="99"/>
    <w:unhideWhenUsed/>
    <w:rsid w:val="00703019"/>
    <w:pPr>
      <w:tabs>
        <w:tab w:val="center" w:pos="4252"/>
        <w:tab w:val="right" w:pos="8504"/>
      </w:tabs>
      <w:spacing w:after="0" w:line="240" w:lineRule="auto"/>
    </w:pPr>
  </w:style>
  <w:style w:type="character" w:customStyle="1" w:styleId="Orri-oinaKar">
    <w:name w:val="Orri-oina Kar"/>
    <w:basedOn w:val="Paragrafoarenletra-tipolehenetsia"/>
    <w:link w:val="Orri-oina"/>
    <w:uiPriority w:val="99"/>
    <w:rsid w:val="00703019"/>
  </w:style>
  <w:style w:type="paragraph" w:styleId="Bunbuiloarentestua">
    <w:name w:val="Balloon Text"/>
    <w:basedOn w:val="Normala"/>
    <w:link w:val="BunbuiloarentestuaKar"/>
    <w:uiPriority w:val="99"/>
    <w:semiHidden/>
    <w:unhideWhenUsed/>
    <w:rsid w:val="00703019"/>
    <w:pPr>
      <w:spacing w:after="0" w:line="240" w:lineRule="auto"/>
    </w:pPr>
    <w:rPr>
      <w:rFonts w:ascii="Tahoma" w:hAnsi="Tahoma" w:cs="Tahoma"/>
      <w:sz w:val="16"/>
      <w:szCs w:val="16"/>
    </w:rPr>
  </w:style>
  <w:style w:type="character" w:customStyle="1" w:styleId="BunbuiloarentestuaKar">
    <w:name w:val="Bunbuiloaren testua Kar"/>
    <w:basedOn w:val="Paragrafoarenletra-tipolehenetsia"/>
    <w:link w:val="Bunbuiloarentestua"/>
    <w:uiPriority w:val="99"/>
    <w:semiHidden/>
    <w:rsid w:val="00703019"/>
    <w:rPr>
      <w:rFonts w:ascii="Tahoma" w:hAnsi="Tahoma" w:cs="Tahoma"/>
      <w:sz w:val="16"/>
      <w:szCs w:val="16"/>
    </w:rPr>
  </w:style>
  <w:style w:type="table" w:styleId="Saretaduntaula">
    <w:name w:val="Table Grid"/>
    <w:basedOn w:val="Taulanormala"/>
    <w:uiPriority w:val="59"/>
    <w:rsid w:val="007030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errenda-paragrafoa">
    <w:name w:val="List Paragraph"/>
    <w:basedOn w:val="Normala"/>
    <w:uiPriority w:val="34"/>
    <w:qFormat/>
    <w:rsid w:val="005753D5"/>
    <w:pPr>
      <w:ind w:left="720"/>
      <w:contextualSpacing/>
    </w:pPr>
  </w:style>
  <w:style w:type="character" w:styleId="Orrialde-zenbakia">
    <w:name w:val="page number"/>
    <w:basedOn w:val="Paragrafoarenletra-tipolehenetsia"/>
    <w:uiPriority w:val="99"/>
    <w:unhideWhenUsed/>
    <w:rsid w:val="008A1A93"/>
  </w:style>
  <w:style w:type="character" w:styleId="Hiperesteka">
    <w:name w:val="Hyperlink"/>
    <w:basedOn w:val="Paragrafoarenletra-tipolehenetsia"/>
    <w:uiPriority w:val="99"/>
    <w:unhideWhenUsed/>
    <w:rsid w:val="00223D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4640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hugarte@gipuzkoa.eu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cid:8F2D66BF-9F9A-4F0B-A408-E42782ABC14E"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cid:8F2D66BF-9F9A-4F0B-A408-E42782ABC14E" TargetMode="External"/><Relationship Id="rId2" Type="http://schemas.openxmlformats.org/officeDocument/2006/relationships/image" Target="media/image3.jpeg"/><Relationship Id="rId1" Type="http://schemas.openxmlformats.org/officeDocument/2006/relationships/image" Target="media/image1.png"/></Relationships>
</file>

<file path=word/theme/theme1.xml><?xml version="1.0" encoding="utf-8"?>
<a:theme xmlns:a="http://schemas.openxmlformats.org/drawingml/2006/main" name="Office-ko gai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A0D23A-77FA-4184-98B4-9BED1030F5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527</TotalTime>
  <Pages>19</Pages>
  <Words>3105</Words>
  <Characters>17080</Characters>
  <Application>Microsoft Office Word</Application>
  <DocSecurity>0</DocSecurity>
  <Lines>142</Lines>
  <Paragraphs>40</Paragraphs>
  <ScaleCrop>false</ScaleCrop>
  <HeadingPairs>
    <vt:vector size="2" baseType="variant">
      <vt:variant>
        <vt:lpstr>Titulua</vt:lpstr>
      </vt:variant>
      <vt:variant>
        <vt:i4>1</vt:i4>
      </vt:variant>
    </vt:vector>
  </HeadingPairs>
  <TitlesOfParts>
    <vt:vector size="1" baseType="lpstr">
      <vt:lpstr/>
    </vt:vector>
  </TitlesOfParts>
  <Company/>
  <LinksUpToDate>false</LinksUpToDate>
  <CharactersWithSpaces>20145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Goizeder</dc:creator>
  <cp:lastModifiedBy>Goizeder</cp:lastModifiedBy>
  <cp:revision>27</cp:revision>
  <cp:lastPrinted>2019-01-18T15:10:00Z</cp:lastPrinted>
  <dcterms:created xsi:type="dcterms:W3CDTF">2018-09-10T14:46:00Z</dcterms:created>
  <dcterms:modified xsi:type="dcterms:W3CDTF">2019-05-09T07:40:00Z</dcterms:modified>
</cp:coreProperties>
</file>